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DF1" w:rsidRPr="00994C0A" w:rsidRDefault="00994C0A" w:rsidP="00D74644">
      <w:pPr>
        <w:autoSpaceDE w:val="0"/>
        <w:autoSpaceDN w:val="0"/>
        <w:adjustRightInd w:val="0"/>
        <w:spacing w:after="160" w:line="360" w:lineRule="auto"/>
        <w:jc w:val="center"/>
        <w:rPr>
          <w:rFonts w:ascii="Times New Roman" w:hAnsi="Times New Roman" w:cs="Times New Roman"/>
          <w:b/>
          <w:spacing w:val="-4"/>
          <w:sz w:val="28"/>
          <w:szCs w:val="28"/>
        </w:rPr>
      </w:pPr>
      <w:proofErr w:type="gramStart"/>
      <w:r w:rsidRPr="00994C0A">
        <w:rPr>
          <w:rFonts w:ascii="Times New Roman" w:hAnsi="Times New Roman" w:cs="Times New Roman"/>
          <w:b/>
          <w:spacing w:val="-4"/>
          <w:sz w:val="28"/>
          <w:szCs w:val="28"/>
        </w:rPr>
        <w:t xml:space="preserve">PHARMACOGNASTIC STUDY AND DEVELOPMENT OF QUALITY CONTROL PARAMETERS FOR FLOWERS OF </w:t>
      </w:r>
      <w:r w:rsidRPr="00994C0A">
        <w:rPr>
          <w:rFonts w:ascii="Times New Roman" w:hAnsi="Times New Roman" w:cs="Times New Roman"/>
          <w:b/>
          <w:i/>
          <w:spacing w:val="-4"/>
          <w:sz w:val="28"/>
          <w:szCs w:val="28"/>
        </w:rPr>
        <w:t xml:space="preserve">ĀVARTAKĪ </w:t>
      </w:r>
      <w:r w:rsidRPr="00994C0A">
        <w:rPr>
          <w:rFonts w:ascii="Times New Roman" w:hAnsi="Times New Roman" w:cs="Times New Roman"/>
          <w:b/>
          <w:spacing w:val="-4"/>
          <w:sz w:val="28"/>
          <w:szCs w:val="28"/>
        </w:rPr>
        <w:t>(</w:t>
      </w:r>
      <w:r w:rsidRPr="00994C0A">
        <w:rPr>
          <w:rFonts w:ascii="Times New Roman" w:hAnsi="Times New Roman" w:cs="Times New Roman"/>
          <w:b/>
          <w:i/>
          <w:spacing w:val="-4"/>
          <w:sz w:val="28"/>
          <w:szCs w:val="28"/>
        </w:rPr>
        <w:t>CASSIA AURICULATA</w:t>
      </w:r>
      <w:r w:rsidRPr="00994C0A">
        <w:rPr>
          <w:rFonts w:ascii="Times New Roman" w:hAnsi="Times New Roman" w:cs="Times New Roman"/>
          <w:b/>
          <w:spacing w:val="-4"/>
          <w:sz w:val="28"/>
          <w:szCs w:val="28"/>
        </w:rPr>
        <w:t xml:space="preserve"> LINN).</w:t>
      </w:r>
      <w:proofErr w:type="gramEnd"/>
    </w:p>
    <w:p w:rsidR="00EE63D0" w:rsidRPr="00E138D9" w:rsidRDefault="00EE63D0" w:rsidP="00D74644">
      <w:pPr>
        <w:autoSpaceDE w:val="0"/>
        <w:autoSpaceDN w:val="0"/>
        <w:adjustRightInd w:val="0"/>
        <w:spacing w:after="160" w:line="360" w:lineRule="auto"/>
        <w:jc w:val="center"/>
        <w:rPr>
          <w:rFonts w:ascii="Times New Roman" w:hAnsi="Times New Roman" w:cs="Times New Roman"/>
          <w:b/>
          <w:spacing w:val="-4"/>
          <w:sz w:val="24"/>
          <w:szCs w:val="24"/>
          <w:vertAlign w:val="superscript"/>
        </w:rPr>
      </w:pPr>
      <w:r w:rsidRPr="00E138D9">
        <w:rPr>
          <w:rFonts w:ascii="Times New Roman" w:hAnsi="Times New Roman" w:cs="Times New Roman"/>
          <w:b/>
          <w:spacing w:val="-4"/>
          <w:sz w:val="24"/>
          <w:szCs w:val="24"/>
        </w:rPr>
        <w:t>S.Sankaraiah</w:t>
      </w:r>
      <w:r w:rsidRPr="00E138D9">
        <w:rPr>
          <w:rFonts w:ascii="Times New Roman" w:hAnsi="Times New Roman" w:cs="Times New Roman"/>
          <w:b/>
          <w:spacing w:val="-4"/>
          <w:sz w:val="24"/>
          <w:szCs w:val="24"/>
          <w:vertAlign w:val="superscript"/>
        </w:rPr>
        <w:t>1</w:t>
      </w:r>
      <w:r w:rsidRPr="00E138D9">
        <w:rPr>
          <w:rFonts w:ascii="Times New Roman" w:hAnsi="Times New Roman" w:cs="Times New Roman"/>
          <w:b/>
          <w:spacing w:val="-4"/>
          <w:sz w:val="24"/>
          <w:szCs w:val="24"/>
        </w:rPr>
        <w:t xml:space="preserve">, Dr. </w:t>
      </w:r>
      <w:proofErr w:type="spellStart"/>
      <w:r w:rsidRPr="00E138D9">
        <w:rPr>
          <w:rFonts w:ascii="Times New Roman" w:hAnsi="Times New Roman" w:cs="Times New Roman"/>
          <w:b/>
          <w:spacing w:val="-4"/>
          <w:sz w:val="24"/>
          <w:szCs w:val="24"/>
        </w:rPr>
        <w:t>Renu</w:t>
      </w:r>
      <w:proofErr w:type="spellEnd"/>
      <w:r w:rsidRPr="00E138D9">
        <w:rPr>
          <w:rFonts w:ascii="Times New Roman" w:hAnsi="Times New Roman" w:cs="Times New Roman"/>
          <w:b/>
          <w:spacing w:val="-4"/>
          <w:sz w:val="24"/>
          <w:szCs w:val="24"/>
        </w:rPr>
        <w:t xml:space="preserve"> Dixit</w:t>
      </w:r>
      <w:r w:rsidRPr="00E138D9">
        <w:rPr>
          <w:rFonts w:ascii="Times New Roman" w:hAnsi="Times New Roman" w:cs="Times New Roman"/>
          <w:b/>
          <w:spacing w:val="-4"/>
          <w:sz w:val="24"/>
          <w:szCs w:val="24"/>
          <w:vertAlign w:val="superscript"/>
        </w:rPr>
        <w:t>2</w:t>
      </w:r>
      <w:r w:rsidRPr="00E138D9">
        <w:rPr>
          <w:rFonts w:ascii="Times New Roman" w:hAnsi="Times New Roman" w:cs="Times New Roman"/>
          <w:b/>
          <w:spacing w:val="-4"/>
          <w:sz w:val="24"/>
          <w:szCs w:val="24"/>
        </w:rPr>
        <w:t xml:space="preserve">, Dr. K. V. </w:t>
      </w:r>
      <w:proofErr w:type="spellStart"/>
      <w:r w:rsidRPr="00E138D9">
        <w:rPr>
          <w:rFonts w:ascii="Times New Roman" w:hAnsi="Times New Roman" w:cs="Times New Roman"/>
          <w:b/>
          <w:spacing w:val="-4"/>
          <w:sz w:val="24"/>
          <w:szCs w:val="24"/>
        </w:rPr>
        <w:t>Vijaya</w:t>
      </w:r>
      <w:proofErr w:type="spellEnd"/>
      <w:r w:rsidRPr="00E138D9">
        <w:rPr>
          <w:rFonts w:ascii="Times New Roman" w:hAnsi="Times New Roman" w:cs="Times New Roman"/>
          <w:b/>
          <w:spacing w:val="-4"/>
          <w:sz w:val="24"/>
          <w:szCs w:val="24"/>
        </w:rPr>
        <w:t xml:space="preserve"> </w:t>
      </w:r>
      <w:proofErr w:type="spellStart"/>
      <w:r w:rsidR="00B612F9" w:rsidRPr="00E138D9">
        <w:rPr>
          <w:rFonts w:ascii="Times New Roman" w:hAnsi="Times New Roman" w:cs="Times New Roman"/>
          <w:b/>
          <w:spacing w:val="-4"/>
          <w:sz w:val="24"/>
          <w:szCs w:val="24"/>
        </w:rPr>
        <w:t>B</w:t>
      </w:r>
      <w:r w:rsidRPr="00E138D9">
        <w:rPr>
          <w:rFonts w:ascii="Times New Roman" w:hAnsi="Times New Roman" w:cs="Times New Roman"/>
          <w:b/>
          <w:spacing w:val="-4"/>
          <w:sz w:val="24"/>
          <w:szCs w:val="24"/>
        </w:rPr>
        <w:t>h</w:t>
      </w:r>
      <w:r w:rsidR="00B612F9" w:rsidRPr="00E138D9">
        <w:rPr>
          <w:rFonts w:ascii="Times New Roman" w:hAnsi="Times New Roman" w:cs="Times New Roman"/>
          <w:b/>
          <w:spacing w:val="-4"/>
          <w:sz w:val="24"/>
          <w:szCs w:val="24"/>
        </w:rPr>
        <w:t>askara</w:t>
      </w:r>
      <w:proofErr w:type="spellEnd"/>
      <w:r w:rsidR="00B612F9" w:rsidRPr="00E138D9">
        <w:rPr>
          <w:rFonts w:ascii="Times New Roman" w:hAnsi="Times New Roman" w:cs="Times New Roman"/>
          <w:b/>
          <w:spacing w:val="-4"/>
          <w:sz w:val="24"/>
          <w:szCs w:val="24"/>
        </w:rPr>
        <w:t xml:space="preserve"> R</w:t>
      </w:r>
      <w:r w:rsidRPr="00E138D9">
        <w:rPr>
          <w:rFonts w:ascii="Times New Roman" w:hAnsi="Times New Roman" w:cs="Times New Roman"/>
          <w:b/>
          <w:spacing w:val="-4"/>
          <w:sz w:val="24"/>
          <w:szCs w:val="24"/>
        </w:rPr>
        <w:t>eddy</w:t>
      </w:r>
      <w:r w:rsidRPr="00E138D9">
        <w:rPr>
          <w:rFonts w:ascii="Times New Roman" w:hAnsi="Times New Roman" w:cs="Times New Roman"/>
          <w:b/>
          <w:spacing w:val="-4"/>
          <w:sz w:val="24"/>
          <w:szCs w:val="24"/>
          <w:vertAlign w:val="superscript"/>
        </w:rPr>
        <w:t>3</w:t>
      </w:r>
    </w:p>
    <w:p w:rsidR="00EE63D0" w:rsidRPr="00A81B20" w:rsidRDefault="00EE63D0" w:rsidP="00D74644">
      <w:pPr>
        <w:autoSpaceDE w:val="0"/>
        <w:autoSpaceDN w:val="0"/>
        <w:adjustRightInd w:val="0"/>
        <w:spacing w:after="160" w:line="360" w:lineRule="auto"/>
        <w:jc w:val="center"/>
        <w:rPr>
          <w:rFonts w:ascii="Times New Roman" w:hAnsi="Times New Roman" w:cs="Times New Roman"/>
          <w:spacing w:val="-4"/>
          <w:sz w:val="18"/>
          <w:szCs w:val="24"/>
        </w:rPr>
      </w:pPr>
      <w:proofErr w:type="gramStart"/>
      <w:r w:rsidRPr="00A81B20">
        <w:rPr>
          <w:rFonts w:ascii="Times New Roman" w:hAnsi="Times New Roman" w:cs="Times New Roman"/>
          <w:spacing w:val="-4"/>
          <w:sz w:val="18"/>
          <w:szCs w:val="24"/>
          <w:vertAlign w:val="superscript"/>
        </w:rPr>
        <w:t>1</w:t>
      </w:r>
      <w:r w:rsidRPr="00A81B20">
        <w:rPr>
          <w:rFonts w:ascii="Times New Roman" w:hAnsi="Times New Roman" w:cs="Times New Roman"/>
          <w:spacing w:val="-4"/>
          <w:sz w:val="18"/>
          <w:szCs w:val="24"/>
        </w:rPr>
        <w:t xml:space="preserve">PG scholar, Dept. of </w:t>
      </w:r>
      <w:proofErr w:type="spellStart"/>
      <w:r w:rsidRPr="00A81B20">
        <w:rPr>
          <w:rFonts w:ascii="Times New Roman" w:hAnsi="Times New Roman" w:cs="Times New Roman"/>
          <w:spacing w:val="-4"/>
          <w:sz w:val="18"/>
          <w:szCs w:val="24"/>
        </w:rPr>
        <w:t>Dravyaguna</w:t>
      </w:r>
      <w:proofErr w:type="spellEnd"/>
      <w:r w:rsidRPr="00A81B20">
        <w:rPr>
          <w:rFonts w:ascii="Times New Roman" w:hAnsi="Times New Roman" w:cs="Times New Roman"/>
          <w:spacing w:val="-4"/>
          <w:sz w:val="18"/>
          <w:szCs w:val="24"/>
        </w:rPr>
        <w:t xml:space="preserve">, S.V. </w:t>
      </w:r>
      <w:proofErr w:type="spellStart"/>
      <w:r w:rsidRPr="00A81B20">
        <w:rPr>
          <w:rFonts w:ascii="Times New Roman" w:hAnsi="Times New Roman" w:cs="Times New Roman"/>
          <w:spacing w:val="-4"/>
          <w:sz w:val="18"/>
          <w:szCs w:val="24"/>
        </w:rPr>
        <w:t>Ayurvedic</w:t>
      </w:r>
      <w:proofErr w:type="spellEnd"/>
      <w:r w:rsidRPr="00A81B20">
        <w:rPr>
          <w:rFonts w:ascii="Times New Roman" w:hAnsi="Times New Roman" w:cs="Times New Roman"/>
          <w:spacing w:val="-4"/>
          <w:sz w:val="18"/>
          <w:szCs w:val="24"/>
        </w:rPr>
        <w:t xml:space="preserve"> Medical Collage, </w:t>
      </w:r>
      <w:proofErr w:type="spellStart"/>
      <w:r w:rsidRPr="00A81B20">
        <w:rPr>
          <w:rFonts w:ascii="Times New Roman" w:hAnsi="Times New Roman" w:cs="Times New Roman"/>
          <w:spacing w:val="-4"/>
          <w:sz w:val="18"/>
          <w:szCs w:val="24"/>
        </w:rPr>
        <w:t>Tirupati</w:t>
      </w:r>
      <w:proofErr w:type="spellEnd"/>
      <w:r w:rsidRPr="00A81B20">
        <w:rPr>
          <w:rFonts w:ascii="Times New Roman" w:hAnsi="Times New Roman" w:cs="Times New Roman"/>
          <w:spacing w:val="-4"/>
          <w:sz w:val="18"/>
          <w:szCs w:val="24"/>
        </w:rPr>
        <w:t>, Andhra Pradesh, India.</w:t>
      </w:r>
      <w:proofErr w:type="gramEnd"/>
    </w:p>
    <w:p w:rsidR="00EE63D0" w:rsidRPr="00A81B20" w:rsidRDefault="00EE63D0" w:rsidP="00D74644">
      <w:pPr>
        <w:autoSpaceDE w:val="0"/>
        <w:autoSpaceDN w:val="0"/>
        <w:adjustRightInd w:val="0"/>
        <w:spacing w:after="160" w:line="360" w:lineRule="auto"/>
        <w:jc w:val="center"/>
        <w:rPr>
          <w:rFonts w:ascii="Times New Roman" w:hAnsi="Times New Roman" w:cs="Times New Roman"/>
          <w:spacing w:val="-4"/>
          <w:sz w:val="18"/>
          <w:szCs w:val="24"/>
        </w:rPr>
      </w:pPr>
      <w:r w:rsidRPr="00A81B20">
        <w:rPr>
          <w:rFonts w:ascii="Times New Roman" w:hAnsi="Times New Roman" w:cs="Times New Roman"/>
          <w:spacing w:val="-4"/>
          <w:sz w:val="18"/>
          <w:szCs w:val="24"/>
          <w:vertAlign w:val="superscript"/>
        </w:rPr>
        <w:t>2</w:t>
      </w:r>
      <w:r w:rsidRPr="00A81B20">
        <w:rPr>
          <w:rFonts w:ascii="Times New Roman" w:hAnsi="Times New Roman" w:cs="Times New Roman"/>
          <w:spacing w:val="-4"/>
          <w:sz w:val="18"/>
          <w:szCs w:val="24"/>
        </w:rPr>
        <w:t xml:space="preserve">Associate </w:t>
      </w:r>
      <w:proofErr w:type="gramStart"/>
      <w:r w:rsidRPr="00A81B20">
        <w:rPr>
          <w:rFonts w:ascii="Times New Roman" w:hAnsi="Times New Roman" w:cs="Times New Roman"/>
          <w:spacing w:val="-4"/>
          <w:sz w:val="18"/>
          <w:szCs w:val="24"/>
        </w:rPr>
        <w:t>Professor ,</w:t>
      </w:r>
      <w:proofErr w:type="gramEnd"/>
      <w:r w:rsidRPr="00A81B20">
        <w:rPr>
          <w:rFonts w:ascii="Times New Roman" w:hAnsi="Times New Roman" w:cs="Times New Roman"/>
          <w:spacing w:val="-4"/>
          <w:sz w:val="18"/>
          <w:szCs w:val="24"/>
        </w:rPr>
        <w:t xml:space="preserve"> PG Dept of </w:t>
      </w:r>
      <w:proofErr w:type="spellStart"/>
      <w:r w:rsidRPr="00A81B20">
        <w:rPr>
          <w:rFonts w:ascii="Times New Roman" w:hAnsi="Times New Roman" w:cs="Times New Roman"/>
          <w:spacing w:val="-4"/>
          <w:sz w:val="18"/>
          <w:szCs w:val="24"/>
        </w:rPr>
        <w:t>Dravyaguna</w:t>
      </w:r>
      <w:proofErr w:type="spellEnd"/>
      <w:r w:rsidRPr="00A81B20">
        <w:rPr>
          <w:rFonts w:ascii="Times New Roman" w:hAnsi="Times New Roman" w:cs="Times New Roman"/>
          <w:spacing w:val="-4"/>
          <w:sz w:val="18"/>
          <w:szCs w:val="24"/>
        </w:rPr>
        <w:t xml:space="preserve">, S.V. </w:t>
      </w:r>
      <w:proofErr w:type="spellStart"/>
      <w:r w:rsidRPr="00A81B20">
        <w:rPr>
          <w:rFonts w:ascii="Times New Roman" w:hAnsi="Times New Roman" w:cs="Times New Roman"/>
          <w:spacing w:val="-4"/>
          <w:sz w:val="18"/>
          <w:szCs w:val="24"/>
        </w:rPr>
        <w:t>Ayurvedic</w:t>
      </w:r>
      <w:proofErr w:type="spellEnd"/>
      <w:r w:rsidRPr="00A81B20">
        <w:rPr>
          <w:rFonts w:ascii="Times New Roman" w:hAnsi="Times New Roman" w:cs="Times New Roman"/>
          <w:spacing w:val="-4"/>
          <w:sz w:val="18"/>
          <w:szCs w:val="24"/>
        </w:rPr>
        <w:t xml:space="preserve"> Medical Collage, </w:t>
      </w:r>
      <w:proofErr w:type="spellStart"/>
      <w:r w:rsidRPr="00A81B20">
        <w:rPr>
          <w:rFonts w:ascii="Times New Roman" w:hAnsi="Times New Roman" w:cs="Times New Roman"/>
          <w:spacing w:val="-4"/>
          <w:sz w:val="18"/>
          <w:szCs w:val="24"/>
        </w:rPr>
        <w:t>Tirupati</w:t>
      </w:r>
      <w:proofErr w:type="spellEnd"/>
      <w:r w:rsidRPr="00A81B20">
        <w:rPr>
          <w:rFonts w:ascii="Times New Roman" w:hAnsi="Times New Roman" w:cs="Times New Roman"/>
          <w:spacing w:val="-4"/>
          <w:sz w:val="18"/>
          <w:szCs w:val="24"/>
        </w:rPr>
        <w:t>, Andhra Pradesh, India.</w:t>
      </w:r>
    </w:p>
    <w:p w:rsidR="00EE63D0" w:rsidRPr="00A81B20" w:rsidRDefault="00EE63D0" w:rsidP="00D74644">
      <w:pPr>
        <w:autoSpaceDE w:val="0"/>
        <w:autoSpaceDN w:val="0"/>
        <w:adjustRightInd w:val="0"/>
        <w:spacing w:after="160" w:line="360" w:lineRule="auto"/>
        <w:jc w:val="center"/>
        <w:rPr>
          <w:rFonts w:ascii="Times New Roman" w:hAnsi="Times New Roman" w:cs="Times New Roman"/>
          <w:spacing w:val="-4"/>
          <w:sz w:val="18"/>
          <w:szCs w:val="24"/>
        </w:rPr>
      </w:pPr>
      <w:r w:rsidRPr="00A81B20">
        <w:rPr>
          <w:rFonts w:ascii="Times New Roman" w:hAnsi="Times New Roman" w:cs="Times New Roman"/>
          <w:spacing w:val="-4"/>
          <w:sz w:val="18"/>
          <w:szCs w:val="24"/>
          <w:vertAlign w:val="superscript"/>
        </w:rPr>
        <w:t>3</w:t>
      </w:r>
      <w:r w:rsidRPr="00A81B20">
        <w:rPr>
          <w:rFonts w:ascii="Times New Roman" w:hAnsi="Times New Roman" w:cs="Times New Roman"/>
          <w:spacing w:val="-4"/>
          <w:sz w:val="18"/>
          <w:szCs w:val="24"/>
        </w:rPr>
        <w:t xml:space="preserve">Associate Professor, PG Dept. of </w:t>
      </w:r>
      <w:proofErr w:type="spellStart"/>
      <w:r w:rsidRPr="00A81B20">
        <w:rPr>
          <w:rFonts w:ascii="Times New Roman" w:hAnsi="Times New Roman" w:cs="Times New Roman"/>
          <w:spacing w:val="-4"/>
          <w:sz w:val="18"/>
          <w:szCs w:val="24"/>
        </w:rPr>
        <w:t>Shalya</w:t>
      </w:r>
      <w:proofErr w:type="spellEnd"/>
      <w:r w:rsidRPr="00A81B20">
        <w:rPr>
          <w:rFonts w:ascii="Times New Roman" w:hAnsi="Times New Roman" w:cs="Times New Roman"/>
          <w:spacing w:val="-4"/>
          <w:sz w:val="18"/>
          <w:szCs w:val="24"/>
        </w:rPr>
        <w:t xml:space="preserve"> </w:t>
      </w:r>
      <w:proofErr w:type="spellStart"/>
      <w:r w:rsidRPr="00A81B20">
        <w:rPr>
          <w:rFonts w:ascii="Times New Roman" w:hAnsi="Times New Roman" w:cs="Times New Roman"/>
          <w:spacing w:val="-4"/>
          <w:sz w:val="18"/>
          <w:szCs w:val="24"/>
        </w:rPr>
        <w:t>Tantara</w:t>
      </w:r>
      <w:proofErr w:type="spellEnd"/>
      <w:r w:rsidRPr="00A81B20">
        <w:rPr>
          <w:rFonts w:ascii="Times New Roman" w:hAnsi="Times New Roman" w:cs="Times New Roman"/>
          <w:spacing w:val="-4"/>
          <w:sz w:val="18"/>
          <w:szCs w:val="24"/>
        </w:rPr>
        <w:t xml:space="preserve">, S.V. </w:t>
      </w:r>
      <w:proofErr w:type="spellStart"/>
      <w:r w:rsidRPr="00A81B20">
        <w:rPr>
          <w:rFonts w:ascii="Times New Roman" w:hAnsi="Times New Roman" w:cs="Times New Roman"/>
          <w:spacing w:val="-4"/>
          <w:sz w:val="18"/>
          <w:szCs w:val="24"/>
        </w:rPr>
        <w:t>Ayurvedic</w:t>
      </w:r>
      <w:proofErr w:type="spellEnd"/>
      <w:r w:rsidRPr="00A81B20">
        <w:rPr>
          <w:rFonts w:ascii="Times New Roman" w:hAnsi="Times New Roman" w:cs="Times New Roman"/>
          <w:spacing w:val="-4"/>
          <w:sz w:val="18"/>
          <w:szCs w:val="24"/>
        </w:rPr>
        <w:t xml:space="preserve"> Medical Collage, </w:t>
      </w:r>
      <w:proofErr w:type="spellStart"/>
      <w:r w:rsidRPr="00A81B20">
        <w:rPr>
          <w:rFonts w:ascii="Times New Roman" w:hAnsi="Times New Roman" w:cs="Times New Roman"/>
          <w:spacing w:val="-4"/>
          <w:sz w:val="18"/>
          <w:szCs w:val="24"/>
        </w:rPr>
        <w:t>Tirupati</w:t>
      </w:r>
      <w:proofErr w:type="spellEnd"/>
      <w:r w:rsidRPr="00A81B20">
        <w:rPr>
          <w:rFonts w:ascii="Times New Roman" w:hAnsi="Times New Roman" w:cs="Times New Roman"/>
          <w:spacing w:val="-4"/>
          <w:sz w:val="18"/>
          <w:szCs w:val="24"/>
        </w:rPr>
        <w:t>, Andhra Pradesh, India.</w:t>
      </w:r>
    </w:p>
    <w:p w:rsidR="00EE63D0" w:rsidRPr="00A81B20" w:rsidRDefault="00EE63D0" w:rsidP="00D74644">
      <w:pPr>
        <w:autoSpaceDE w:val="0"/>
        <w:autoSpaceDN w:val="0"/>
        <w:adjustRightInd w:val="0"/>
        <w:spacing w:after="0" w:line="360" w:lineRule="auto"/>
        <w:jc w:val="center"/>
        <w:rPr>
          <w:rFonts w:ascii="Times New Roman" w:hAnsi="Times New Roman" w:cs="Times New Roman"/>
          <w:b/>
          <w:spacing w:val="-4"/>
          <w:sz w:val="18"/>
          <w:szCs w:val="24"/>
        </w:rPr>
      </w:pPr>
      <w:r w:rsidRPr="00A81B20">
        <w:rPr>
          <w:rFonts w:ascii="Times New Roman" w:hAnsi="Times New Roman" w:cs="Times New Roman"/>
          <w:b/>
          <w:spacing w:val="-4"/>
          <w:sz w:val="18"/>
          <w:szCs w:val="24"/>
        </w:rPr>
        <w:t>Corresponding Author</w:t>
      </w:r>
    </w:p>
    <w:p w:rsidR="00EE63D0" w:rsidRPr="00A81B20" w:rsidRDefault="00EE63D0" w:rsidP="00D74644">
      <w:pPr>
        <w:autoSpaceDE w:val="0"/>
        <w:autoSpaceDN w:val="0"/>
        <w:adjustRightInd w:val="0"/>
        <w:spacing w:after="0" w:line="360" w:lineRule="auto"/>
        <w:jc w:val="center"/>
        <w:rPr>
          <w:rFonts w:ascii="Times New Roman" w:hAnsi="Times New Roman" w:cs="Times New Roman"/>
          <w:spacing w:val="-4"/>
          <w:sz w:val="18"/>
          <w:szCs w:val="24"/>
        </w:rPr>
      </w:pPr>
      <w:r w:rsidRPr="00A81B20">
        <w:rPr>
          <w:rFonts w:ascii="Times New Roman" w:hAnsi="Times New Roman" w:cs="Times New Roman"/>
          <w:spacing w:val="-4"/>
          <w:sz w:val="18"/>
          <w:szCs w:val="24"/>
          <w:vertAlign w:val="superscript"/>
        </w:rPr>
        <w:t>1</w:t>
      </w:r>
      <w:r w:rsidRPr="00A81B20">
        <w:rPr>
          <w:rFonts w:ascii="Times New Roman" w:hAnsi="Times New Roman" w:cs="Times New Roman"/>
          <w:spacing w:val="-4"/>
          <w:sz w:val="18"/>
          <w:szCs w:val="24"/>
        </w:rPr>
        <w:t>S.Sankaraiah</w:t>
      </w:r>
    </w:p>
    <w:p w:rsidR="00EE63D0" w:rsidRPr="00A81B20" w:rsidRDefault="00EE63D0" w:rsidP="00D74644">
      <w:pPr>
        <w:autoSpaceDE w:val="0"/>
        <w:autoSpaceDN w:val="0"/>
        <w:adjustRightInd w:val="0"/>
        <w:spacing w:after="0" w:line="360" w:lineRule="auto"/>
        <w:jc w:val="center"/>
        <w:rPr>
          <w:rFonts w:ascii="Times New Roman" w:hAnsi="Times New Roman" w:cs="Times New Roman"/>
          <w:spacing w:val="-4"/>
          <w:sz w:val="18"/>
          <w:szCs w:val="24"/>
        </w:rPr>
      </w:pPr>
      <w:r w:rsidRPr="00A81B20">
        <w:rPr>
          <w:rFonts w:ascii="Times New Roman" w:hAnsi="Times New Roman" w:cs="Times New Roman"/>
          <w:spacing w:val="-4"/>
          <w:sz w:val="18"/>
          <w:szCs w:val="24"/>
        </w:rPr>
        <w:t xml:space="preserve">Email: </w:t>
      </w:r>
      <w:hyperlink r:id="rId7" w:history="1">
        <w:r w:rsidRPr="00A81B20">
          <w:rPr>
            <w:rStyle w:val="Hyperlink"/>
            <w:rFonts w:ascii="Times New Roman" w:hAnsi="Times New Roman" w:cs="Times New Roman"/>
            <w:color w:val="auto"/>
            <w:spacing w:val="-4"/>
            <w:sz w:val="18"/>
            <w:szCs w:val="24"/>
            <w:u w:val="none"/>
          </w:rPr>
          <w:t>sri.sankar007@gmail.com</w:t>
        </w:r>
      </w:hyperlink>
    </w:p>
    <w:p w:rsidR="00EE63D0" w:rsidRPr="00A81B20" w:rsidRDefault="00EE63D0" w:rsidP="00D74644">
      <w:pPr>
        <w:pBdr>
          <w:bottom w:val="single" w:sz="6" w:space="1" w:color="auto"/>
        </w:pBdr>
        <w:autoSpaceDE w:val="0"/>
        <w:autoSpaceDN w:val="0"/>
        <w:adjustRightInd w:val="0"/>
        <w:spacing w:after="0" w:line="360" w:lineRule="auto"/>
        <w:jc w:val="center"/>
        <w:rPr>
          <w:rFonts w:ascii="Times New Roman" w:hAnsi="Times New Roman" w:cs="Times New Roman"/>
          <w:spacing w:val="-4"/>
          <w:sz w:val="18"/>
          <w:szCs w:val="24"/>
        </w:rPr>
      </w:pPr>
      <w:proofErr w:type="spellStart"/>
      <w:r w:rsidRPr="00A81B20">
        <w:rPr>
          <w:rFonts w:ascii="Times New Roman" w:hAnsi="Times New Roman" w:cs="Times New Roman"/>
          <w:spacing w:val="-4"/>
          <w:sz w:val="18"/>
          <w:szCs w:val="24"/>
        </w:rPr>
        <w:t>Ph.No</w:t>
      </w:r>
      <w:proofErr w:type="spellEnd"/>
      <w:r w:rsidRPr="00A81B20">
        <w:rPr>
          <w:rFonts w:ascii="Times New Roman" w:hAnsi="Times New Roman" w:cs="Times New Roman"/>
          <w:spacing w:val="-4"/>
          <w:sz w:val="18"/>
          <w:szCs w:val="24"/>
        </w:rPr>
        <w:t>. 9700770255</w:t>
      </w:r>
    </w:p>
    <w:p w:rsidR="00712115" w:rsidRDefault="00EE63D0" w:rsidP="00712115">
      <w:pPr>
        <w:autoSpaceDE w:val="0"/>
        <w:autoSpaceDN w:val="0"/>
        <w:adjustRightInd w:val="0"/>
        <w:spacing w:after="0" w:line="360" w:lineRule="auto"/>
        <w:jc w:val="center"/>
        <w:rPr>
          <w:rFonts w:ascii="Times New Roman" w:hAnsi="Times New Roman" w:cs="Times New Roman"/>
          <w:b/>
          <w:spacing w:val="-4"/>
          <w:sz w:val="24"/>
          <w:szCs w:val="24"/>
        </w:rPr>
      </w:pPr>
      <w:r w:rsidRPr="00E138D9">
        <w:rPr>
          <w:rFonts w:ascii="Times New Roman" w:hAnsi="Times New Roman" w:cs="Times New Roman"/>
          <w:b/>
          <w:spacing w:val="-4"/>
          <w:sz w:val="24"/>
          <w:szCs w:val="24"/>
        </w:rPr>
        <w:t>ABSTRACT</w:t>
      </w:r>
    </w:p>
    <w:p w:rsidR="006C32FD" w:rsidRPr="00712115" w:rsidRDefault="006C32FD" w:rsidP="00712115">
      <w:pPr>
        <w:autoSpaceDE w:val="0"/>
        <w:autoSpaceDN w:val="0"/>
        <w:adjustRightInd w:val="0"/>
        <w:spacing w:after="0" w:line="360" w:lineRule="auto"/>
        <w:jc w:val="center"/>
        <w:rPr>
          <w:rFonts w:ascii="Times New Roman" w:hAnsi="Times New Roman" w:cs="Times New Roman"/>
          <w:b/>
          <w:spacing w:val="-4"/>
          <w:sz w:val="24"/>
          <w:szCs w:val="24"/>
        </w:rPr>
      </w:pPr>
      <w:r w:rsidRPr="00712115">
        <w:rPr>
          <w:rFonts w:ascii="Times New Roman" w:hAnsi="Times New Roman"/>
          <w:b/>
          <w:sz w:val="24"/>
        </w:rPr>
        <w:t>Context</w:t>
      </w:r>
      <w:r w:rsidRPr="00E138D9">
        <w:rPr>
          <w:rFonts w:ascii="Times New Roman" w:hAnsi="Times New Roman"/>
          <w:sz w:val="24"/>
        </w:rPr>
        <w:t>:</w:t>
      </w:r>
      <w:r w:rsidR="007C700B" w:rsidRPr="00E138D9">
        <w:rPr>
          <w:rFonts w:ascii="Times New Roman" w:hAnsi="Times New Roman"/>
          <w:color w:val="724128"/>
          <w:sz w:val="24"/>
        </w:rPr>
        <w:t xml:space="preserve"> </w:t>
      </w:r>
      <w:r w:rsidR="00712115">
        <w:rPr>
          <w:rFonts w:ascii="Times New Roman" w:hAnsi="Times New Roman"/>
          <w:color w:val="724128"/>
          <w:sz w:val="24"/>
        </w:rPr>
        <w:t xml:space="preserve"> </w:t>
      </w:r>
      <w:proofErr w:type="spellStart"/>
      <w:r w:rsidRPr="00E138D9">
        <w:rPr>
          <w:rFonts w:ascii="Times New Roman" w:hAnsi="Times New Roman"/>
          <w:i/>
          <w:spacing w:val="-4"/>
          <w:sz w:val="24"/>
        </w:rPr>
        <w:t>Āvartakī</w:t>
      </w:r>
      <w:proofErr w:type="spellEnd"/>
      <w:r w:rsidRPr="00E138D9">
        <w:rPr>
          <w:rFonts w:ascii="Times New Roman" w:hAnsi="Times New Roman"/>
          <w:i/>
          <w:spacing w:val="-4"/>
          <w:sz w:val="24"/>
        </w:rPr>
        <w:t xml:space="preserve"> </w:t>
      </w:r>
      <w:r w:rsidRPr="00E138D9">
        <w:rPr>
          <w:rFonts w:ascii="Times New Roman" w:hAnsi="Times New Roman"/>
          <w:spacing w:val="-4"/>
          <w:sz w:val="24"/>
        </w:rPr>
        <w:t>(</w:t>
      </w:r>
      <w:r w:rsidRPr="00E138D9">
        <w:rPr>
          <w:rFonts w:ascii="Times New Roman" w:hAnsi="Times New Roman"/>
          <w:i/>
          <w:spacing w:val="-4"/>
          <w:sz w:val="24"/>
        </w:rPr>
        <w:t xml:space="preserve">Cassia </w:t>
      </w:r>
      <w:proofErr w:type="spellStart"/>
      <w:r w:rsidRPr="00E138D9">
        <w:rPr>
          <w:rFonts w:ascii="Times New Roman" w:hAnsi="Times New Roman"/>
          <w:i/>
          <w:spacing w:val="-4"/>
          <w:sz w:val="24"/>
        </w:rPr>
        <w:t>auriculata</w:t>
      </w:r>
      <w:proofErr w:type="spellEnd"/>
      <w:r w:rsidRPr="00E138D9">
        <w:rPr>
          <w:rFonts w:ascii="Times New Roman" w:hAnsi="Times New Roman"/>
          <w:spacing w:val="-4"/>
          <w:sz w:val="24"/>
        </w:rPr>
        <w:t xml:space="preserve"> </w:t>
      </w:r>
      <w:proofErr w:type="spellStart"/>
      <w:r w:rsidRPr="00E138D9">
        <w:rPr>
          <w:rFonts w:ascii="Times New Roman" w:hAnsi="Times New Roman"/>
          <w:spacing w:val="-4"/>
          <w:sz w:val="24"/>
        </w:rPr>
        <w:t>linn</w:t>
      </w:r>
      <w:proofErr w:type="spellEnd"/>
      <w:r w:rsidRPr="00E138D9">
        <w:rPr>
          <w:rFonts w:ascii="Times New Roman" w:hAnsi="Times New Roman"/>
          <w:spacing w:val="-4"/>
          <w:sz w:val="24"/>
        </w:rPr>
        <w:t xml:space="preserve">) </w:t>
      </w:r>
      <w:proofErr w:type="gramStart"/>
      <w:r w:rsidRPr="00E138D9">
        <w:rPr>
          <w:rFonts w:ascii="Times New Roman" w:hAnsi="Times New Roman"/>
          <w:spacing w:val="-4"/>
          <w:sz w:val="24"/>
        </w:rPr>
        <w:t xml:space="preserve">flowers </w:t>
      </w:r>
      <w:r w:rsidRPr="00E138D9">
        <w:rPr>
          <w:rFonts w:ascii="Times New Roman" w:hAnsi="Times New Roman"/>
          <w:color w:val="000000"/>
          <w:sz w:val="24"/>
        </w:rPr>
        <w:t xml:space="preserve"> are</w:t>
      </w:r>
      <w:proofErr w:type="gramEnd"/>
      <w:r w:rsidRPr="00E138D9">
        <w:rPr>
          <w:rFonts w:ascii="Times New Roman" w:hAnsi="Times New Roman"/>
          <w:color w:val="000000"/>
          <w:sz w:val="24"/>
        </w:rPr>
        <w:t xml:space="preserve"> used for various conditions of ailments in traditional systems of medicine since ancient times.</w:t>
      </w:r>
    </w:p>
    <w:p w:rsidR="006C32FD" w:rsidRPr="00E138D9" w:rsidRDefault="006C32FD" w:rsidP="00D74644">
      <w:pPr>
        <w:pStyle w:val="Heading3"/>
        <w:shd w:val="clear" w:color="auto" w:fill="FFFFFF"/>
        <w:spacing w:before="308" w:after="154"/>
        <w:rPr>
          <w:rFonts w:ascii="Times New Roman" w:hAnsi="Times New Roman"/>
          <w:b w:val="0"/>
          <w:color w:val="724128"/>
          <w:sz w:val="24"/>
        </w:rPr>
      </w:pPr>
      <w:r w:rsidRPr="00E138D9">
        <w:rPr>
          <w:rFonts w:ascii="Times New Roman" w:hAnsi="Times New Roman"/>
          <w:sz w:val="24"/>
        </w:rPr>
        <w:t>Aims:</w:t>
      </w:r>
      <w:r w:rsidR="007C700B" w:rsidRPr="00E138D9">
        <w:rPr>
          <w:rFonts w:ascii="Times New Roman" w:hAnsi="Times New Roman"/>
          <w:b w:val="0"/>
          <w:color w:val="724128"/>
          <w:sz w:val="24"/>
        </w:rPr>
        <w:t xml:space="preserve"> </w:t>
      </w:r>
      <w:r w:rsidRPr="00E138D9">
        <w:rPr>
          <w:rFonts w:ascii="Times New Roman" w:hAnsi="Times New Roman"/>
          <w:b w:val="0"/>
          <w:color w:val="000000"/>
          <w:sz w:val="24"/>
        </w:rPr>
        <w:t xml:space="preserve">This study is designed to lay down the various </w:t>
      </w:r>
      <w:proofErr w:type="spellStart"/>
      <w:r w:rsidRPr="00E138D9">
        <w:rPr>
          <w:rFonts w:ascii="Times New Roman" w:hAnsi="Times New Roman"/>
          <w:b w:val="0"/>
          <w:color w:val="000000"/>
          <w:sz w:val="24"/>
        </w:rPr>
        <w:t>pharmacognostic</w:t>
      </w:r>
      <w:proofErr w:type="spellEnd"/>
      <w:r w:rsidRPr="00E138D9">
        <w:rPr>
          <w:rFonts w:ascii="Times New Roman" w:hAnsi="Times New Roman"/>
          <w:b w:val="0"/>
          <w:color w:val="000000"/>
          <w:sz w:val="24"/>
        </w:rPr>
        <w:t xml:space="preserve"> and </w:t>
      </w:r>
      <w:proofErr w:type="spellStart"/>
      <w:r w:rsidRPr="00E138D9">
        <w:rPr>
          <w:rFonts w:ascii="Times New Roman" w:hAnsi="Times New Roman"/>
          <w:b w:val="0"/>
          <w:color w:val="000000"/>
          <w:sz w:val="24"/>
        </w:rPr>
        <w:t>phytochemical</w:t>
      </w:r>
      <w:proofErr w:type="spellEnd"/>
      <w:r w:rsidRPr="00E138D9">
        <w:rPr>
          <w:rFonts w:ascii="Times New Roman" w:hAnsi="Times New Roman"/>
          <w:b w:val="0"/>
          <w:color w:val="000000"/>
          <w:sz w:val="24"/>
        </w:rPr>
        <w:t xml:space="preserve"> standards which will be helpful to ensure the purity, safety, and efficacy of this medicinal plant.</w:t>
      </w:r>
    </w:p>
    <w:p w:rsidR="006C32FD" w:rsidRPr="00E138D9" w:rsidRDefault="006C32FD" w:rsidP="00D74644">
      <w:pPr>
        <w:pStyle w:val="Heading3"/>
        <w:shd w:val="clear" w:color="auto" w:fill="FFFFFF"/>
        <w:spacing w:before="308" w:after="154"/>
        <w:rPr>
          <w:rFonts w:ascii="Times New Roman" w:hAnsi="Times New Roman"/>
          <w:b w:val="0"/>
          <w:color w:val="724128"/>
          <w:sz w:val="24"/>
        </w:rPr>
      </w:pPr>
      <w:r w:rsidRPr="00E138D9">
        <w:rPr>
          <w:rFonts w:ascii="Times New Roman" w:hAnsi="Times New Roman"/>
          <w:sz w:val="24"/>
        </w:rPr>
        <w:t>Materials and Methods:</w:t>
      </w:r>
      <w:r w:rsidR="007C700B" w:rsidRPr="00E138D9">
        <w:rPr>
          <w:rFonts w:ascii="Times New Roman" w:hAnsi="Times New Roman"/>
          <w:b w:val="0"/>
          <w:color w:val="724128"/>
          <w:sz w:val="24"/>
        </w:rPr>
        <w:t xml:space="preserve"> </w:t>
      </w:r>
      <w:r w:rsidRPr="00E138D9">
        <w:rPr>
          <w:rFonts w:ascii="Times New Roman" w:hAnsi="Times New Roman"/>
          <w:b w:val="0"/>
          <w:color w:val="000000"/>
          <w:sz w:val="24"/>
        </w:rPr>
        <w:t>Various methods including macroscopi</w:t>
      </w:r>
      <w:r w:rsidR="008729AE" w:rsidRPr="00E138D9">
        <w:rPr>
          <w:rFonts w:ascii="Times New Roman" w:hAnsi="Times New Roman"/>
          <w:b w:val="0"/>
          <w:color w:val="000000"/>
          <w:sz w:val="24"/>
        </w:rPr>
        <w:t>c, microscopic, physicochemical</w:t>
      </w:r>
      <w:r w:rsidRPr="00E138D9">
        <w:rPr>
          <w:rFonts w:ascii="Times New Roman" w:hAnsi="Times New Roman"/>
          <w:b w:val="0"/>
          <w:color w:val="000000"/>
          <w:sz w:val="24"/>
        </w:rPr>
        <w:t xml:space="preserve"> and </w:t>
      </w:r>
      <w:proofErr w:type="spellStart"/>
      <w:r w:rsidRPr="00E138D9">
        <w:rPr>
          <w:rFonts w:ascii="Times New Roman" w:hAnsi="Times New Roman"/>
          <w:b w:val="0"/>
          <w:color w:val="000000"/>
          <w:sz w:val="24"/>
        </w:rPr>
        <w:t>phytochemical</w:t>
      </w:r>
      <w:proofErr w:type="spellEnd"/>
      <w:r w:rsidRPr="00E138D9">
        <w:rPr>
          <w:rFonts w:ascii="Times New Roman" w:hAnsi="Times New Roman"/>
          <w:b w:val="0"/>
          <w:color w:val="000000"/>
          <w:sz w:val="24"/>
        </w:rPr>
        <w:t xml:space="preserve"> methods were applied to determine the diagnostic features for the identification and standardization of intact and powdered drug of </w:t>
      </w:r>
      <w:proofErr w:type="spellStart"/>
      <w:r w:rsidRPr="00E138D9">
        <w:rPr>
          <w:rFonts w:ascii="Times New Roman" w:hAnsi="Times New Roman"/>
          <w:b w:val="0"/>
          <w:i/>
          <w:spacing w:val="-4"/>
          <w:sz w:val="24"/>
        </w:rPr>
        <w:t>Āvartakī</w:t>
      </w:r>
      <w:proofErr w:type="spellEnd"/>
      <w:r w:rsidRPr="00E138D9">
        <w:rPr>
          <w:rFonts w:ascii="Times New Roman" w:hAnsi="Times New Roman"/>
          <w:b w:val="0"/>
          <w:i/>
          <w:spacing w:val="-4"/>
          <w:sz w:val="24"/>
        </w:rPr>
        <w:t xml:space="preserve"> </w:t>
      </w:r>
      <w:r w:rsidRPr="00E138D9">
        <w:rPr>
          <w:rFonts w:ascii="Times New Roman" w:hAnsi="Times New Roman"/>
          <w:b w:val="0"/>
          <w:spacing w:val="-4"/>
          <w:sz w:val="24"/>
        </w:rPr>
        <w:t>(</w:t>
      </w:r>
      <w:r w:rsidRPr="00E138D9">
        <w:rPr>
          <w:rFonts w:ascii="Times New Roman" w:hAnsi="Times New Roman"/>
          <w:b w:val="0"/>
          <w:i/>
          <w:spacing w:val="-4"/>
          <w:sz w:val="24"/>
        </w:rPr>
        <w:t xml:space="preserve">Cassia </w:t>
      </w:r>
      <w:proofErr w:type="spellStart"/>
      <w:r w:rsidRPr="00E138D9">
        <w:rPr>
          <w:rFonts w:ascii="Times New Roman" w:hAnsi="Times New Roman"/>
          <w:b w:val="0"/>
          <w:i/>
          <w:spacing w:val="-4"/>
          <w:sz w:val="24"/>
        </w:rPr>
        <w:t>auriculata</w:t>
      </w:r>
      <w:proofErr w:type="spellEnd"/>
      <w:r w:rsidR="008729AE" w:rsidRPr="00E138D9">
        <w:rPr>
          <w:rFonts w:ascii="Times New Roman" w:hAnsi="Times New Roman"/>
          <w:b w:val="0"/>
          <w:spacing w:val="-4"/>
          <w:sz w:val="24"/>
        </w:rPr>
        <w:t xml:space="preserve"> L</w:t>
      </w:r>
      <w:r w:rsidRPr="00E138D9">
        <w:rPr>
          <w:rFonts w:ascii="Times New Roman" w:hAnsi="Times New Roman"/>
          <w:b w:val="0"/>
          <w:spacing w:val="-4"/>
          <w:sz w:val="24"/>
        </w:rPr>
        <w:t>inn) flowers.</w:t>
      </w:r>
    </w:p>
    <w:p w:rsidR="006C32FD" w:rsidRPr="00E138D9" w:rsidRDefault="006C32FD" w:rsidP="00D74644">
      <w:pPr>
        <w:pStyle w:val="Heading3"/>
        <w:shd w:val="clear" w:color="auto" w:fill="FFFFFF"/>
        <w:spacing w:before="308" w:after="154"/>
        <w:rPr>
          <w:rFonts w:ascii="Times New Roman" w:hAnsi="Times New Roman"/>
          <w:b w:val="0"/>
          <w:color w:val="724128"/>
          <w:sz w:val="24"/>
        </w:rPr>
      </w:pPr>
      <w:r w:rsidRPr="00E138D9">
        <w:rPr>
          <w:rFonts w:ascii="Times New Roman" w:hAnsi="Times New Roman"/>
          <w:sz w:val="24"/>
        </w:rPr>
        <w:t>Results:</w:t>
      </w:r>
      <w:r w:rsidR="007C700B" w:rsidRPr="00E138D9">
        <w:rPr>
          <w:rFonts w:ascii="Times New Roman" w:hAnsi="Times New Roman"/>
          <w:b w:val="0"/>
          <w:color w:val="724128"/>
          <w:sz w:val="24"/>
        </w:rPr>
        <w:t xml:space="preserve"> </w:t>
      </w:r>
      <w:r w:rsidRPr="00E138D9">
        <w:rPr>
          <w:rFonts w:ascii="Times New Roman" w:hAnsi="Times New Roman"/>
          <w:b w:val="0"/>
          <w:color w:val="000000"/>
          <w:sz w:val="24"/>
        </w:rPr>
        <w:t xml:space="preserve">The shape, color, </w:t>
      </w:r>
      <w:proofErr w:type="spellStart"/>
      <w:r w:rsidRPr="00E138D9">
        <w:rPr>
          <w:rFonts w:ascii="Times New Roman" w:hAnsi="Times New Roman"/>
          <w:b w:val="0"/>
          <w:color w:val="000000"/>
          <w:sz w:val="24"/>
        </w:rPr>
        <w:t>odo</w:t>
      </w:r>
      <w:r w:rsidR="008729AE" w:rsidRPr="00E138D9">
        <w:rPr>
          <w:rFonts w:ascii="Times New Roman" w:hAnsi="Times New Roman"/>
          <w:b w:val="0"/>
          <w:color w:val="000000"/>
          <w:sz w:val="24"/>
        </w:rPr>
        <w:t>ur</w:t>
      </w:r>
      <w:proofErr w:type="spellEnd"/>
      <w:r w:rsidR="008729AE" w:rsidRPr="00E138D9">
        <w:rPr>
          <w:rFonts w:ascii="Times New Roman" w:hAnsi="Times New Roman"/>
          <w:b w:val="0"/>
          <w:color w:val="000000"/>
          <w:sz w:val="24"/>
        </w:rPr>
        <w:t xml:space="preserve"> and</w:t>
      </w:r>
      <w:r w:rsidRPr="00E138D9">
        <w:rPr>
          <w:rFonts w:ascii="Times New Roman" w:hAnsi="Times New Roman"/>
          <w:b w:val="0"/>
          <w:color w:val="000000"/>
          <w:sz w:val="24"/>
        </w:rPr>
        <w:t xml:space="preserve"> surface characteristics were determined for the intact drug and powdered materials of</w:t>
      </w:r>
      <w:r w:rsidRPr="00E138D9">
        <w:rPr>
          <w:rFonts w:ascii="Times New Roman" w:hAnsi="Times New Roman"/>
          <w:b w:val="0"/>
          <w:i/>
          <w:spacing w:val="-4"/>
          <w:sz w:val="24"/>
        </w:rPr>
        <w:t xml:space="preserve"> </w:t>
      </w:r>
      <w:proofErr w:type="spellStart"/>
      <w:r w:rsidRPr="00E138D9">
        <w:rPr>
          <w:rFonts w:ascii="Times New Roman" w:hAnsi="Times New Roman"/>
          <w:b w:val="0"/>
          <w:i/>
          <w:spacing w:val="-4"/>
          <w:sz w:val="24"/>
        </w:rPr>
        <w:t>Āvartakī</w:t>
      </w:r>
      <w:proofErr w:type="spellEnd"/>
      <w:r w:rsidRPr="00E138D9">
        <w:rPr>
          <w:rFonts w:ascii="Times New Roman" w:hAnsi="Times New Roman"/>
          <w:b w:val="0"/>
          <w:i/>
          <w:spacing w:val="-4"/>
          <w:sz w:val="24"/>
        </w:rPr>
        <w:t xml:space="preserve"> </w:t>
      </w:r>
      <w:r w:rsidRPr="00E138D9">
        <w:rPr>
          <w:rFonts w:ascii="Times New Roman" w:hAnsi="Times New Roman"/>
          <w:b w:val="0"/>
          <w:spacing w:val="-4"/>
          <w:sz w:val="24"/>
        </w:rPr>
        <w:t>(</w:t>
      </w:r>
      <w:r w:rsidRPr="00E138D9">
        <w:rPr>
          <w:rFonts w:ascii="Times New Roman" w:hAnsi="Times New Roman"/>
          <w:b w:val="0"/>
          <w:i/>
          <w:spacing w:val="-4"/>
          <w:sz w:val="24"/>
        </w:rPr>
        <w:t xml:space="preserve">Cassia </w:t>
      </w:r>
      <w:proofErr w:type="spellStart"/>
      <w:r w:rsidRPr="00E138D9">
        <w:rPr>
          <w:rFonts w:ascii="Times New Roman" w:hAnsi="Times New Roman"/>
          <w:b w:val="0"/>
          <w:i/>
          <w:spacing w:val="-4"/>
          <w:sz w:val="24"/>
        </w:rPr>
        <w:t>auriculata</w:t>
      </w:r>
      <w:proofErr w:type="spellEnd"/>
      <w:r w:rsidR="008729AE" w:rsidRPr="00E138D9">
        <w:rPr>
          <w:rFonts w:ascii="Times New Roman" w:hAnsi="Times New Roman"/>
          <w:b w:val="0"/>
          <w:spacing w:val="-4"/>
          <w:sz w:val="24"/>
        </w:rPr>
        <w:t xml:space="preserve"> L</w:t>
      </w:r>
      <w:r w:rsidRPr="00E138D9">
        <w:rPr>
          <w:rFonts w:ascii="Times New Roman" w:hAnsi="Times New Roman"/>
          <w:b w:val="0"/>
          <w:spacing w:val="-4"/>
          <w:sz w:val="24"/>
        </w:rPr>
        <w:t>inn) flowers</w:t>
      </w:r>
      <w:r w:rsidRPr="00E138D9">
        <w:rPr>
          <w:rFonts w:ascii="Times New Roman" w:hAnsi="Times New Roman"/>
          <w:b w:val="0"/>
          <w:color w:val="000000"/>
          <w:sz w:val="24"/>
        </w:rPr>
        <w:t xml:space="preserve">. Light and electron microscope images of cross-section of stamen and powdered microscopy revealed useful diagnostic features. </w:t>
      </w:r>
      <w:proofErr w:type="spellStart"/>
      <w:r w:rsidRPr="00E138D9">
        <w:rPr>
          <w:rFonts w:ascii="Times New Roman" w:hAnsi="Times New Roman"/>
          <w:b w:val="0"/>
          <w:color w:val="000000"/>
          <w:sz w:val="24"/>
        </w:rPr>
        <w:t>Phytochemical</w:t>
      </w:r>
      <w:proofErr w:type="spellEnd"/>
      <w:r w:rsidRPr="00E138D9">
        <w:rPr>
          <w:rFonts w:ascii="Times New Roman" w:hAnsi="Times New Roman"/>
          <w:b w:val="0"/>
          <w:color w:val="000000"/>
          <w:sz w:val="24"/>
        </w:rPr>
        <w:t xml:space="preserve">, physicochemical analysis of powdered drug proved useful to differentiate the powdered drug material. High performance thin layer chromatography analysis showed the presence of important </w:t>
      </w:r>
      <w:proofErr w:type="spellStart"/>
      <w:r w:rsidRPr="00E138D9">
        <w:rPr>
          <w:rFonts w:ascii="Times New Roman" w:hAnsi="Times New Roman"/>
          <w:b w:val="0"/>
          <w:color w:val="000000"/>
          <w:sz w:val="24"/>
        </w:rPr>
        <w:t>phytoconstituents</w:t>
      </w:r>
      <w:proofErr w:type="spellEnd"/>
      <w:r w:rsidRPr="00E138D9">
        <w:rPr>
          <w:rFonts w:ascii="Times New Roman" w:hAnsi="Times New Roman"/>
          <w:b w:val="0"/>
          <w:color w:val="000000"/>
          <w:sz w:val="24"/>
        </w:rPr>
        <w:t xml:space="preserve">. </w:t>
      </w:r>
    </w:p>
    <w:p w:rsidR="007C700B" w:rsidRPr="00E138D9" w:rsidRDefault="006C32FD" w:rsidP="00D74644">
      <w:pPr>
        <w:pStyle w:val="Heading3"/>
        <w:shd w:val="clear" w:color="auto" w:fill="FFFFFF"/>
        <w:spacing w:before="308" w:after="154"/>
        <w:rPr>
          <w:rFonts w:ascii="Times New Roman" w:hAnsi="Times New Roman"/>
          <w:b w:val="0"/>
          <w:color w:val="724128"/>
          <w:sz w:val="24"/>
        </w:rPr>
      </w:pPr>
      <w:r w:rsidRPr="00E138D9">
        <w:rPr>
          <w:rFonts w:ascii="Times New Roman" w:hAnsi="Times New Roman"/>
          <w:sz w:val="24"/>
        </w:rPr>
        <w:t>Conclusion:</w:t>
      </w:r>
      <w:r w:rsidR="007C700B" w:rsidRPr="00E138D9">
        <w:rPr>
          <w:rFonts w:ascii="Times New Roman" w:hAnsi="Times New Roman"/>
          <w:sz w:val="24"/>
        </w:rPr>
        <w:t xml:space="preserve"> </w:t>
      </w:r>
      <w:r w:rsidR="007C700B" w:rsidRPr="00E138D9">
        <w:rPr>
          <w:rFonts w:ascii="Times New Roman" w:hAnsi="Times New Roman"/>
          <w:b w:val="0"/>
          <w:color w:val="000000"/>
          <w:sz w:val="24"/>
        </w:rPr>
        <w:t xml:space="preserve">Morphology as well as various </w:t>
      </w:r>
      <w:proofErr w:type="spellStart"/>
      <w:r w:rsidR="007C700B" w:rsidRPr="00E138D9">
        <w:rPr>
          <w:rFonts w:ascii="Times New Roman" w:hAnsi="Times New Roman"/>
          <w:b w:val="0"/>
          <w:color w:val="000000"/>
          <w:sz w:val="24"/>
        </w:rPr>
        <w:t>pharmacognostic</w:t>
      </w:r>
      <w:proofErr w:type="spellEnd"/>
      <w:r w:rsidR="007C700B" w:rsidRPr="00E138D9">
        <w:rPr>
          <w:rFonts w:ascii="Times New Roman" w:hAnsi="Times New Roman"/>
          <w:b w:val="0"/>
          <w:color w:val="000000"/>
          <w:sz w:val="24"/>
        </w:rPr>
        <w:t xml:space="preserve"> aspects of different parts of the plant were studied and have been describe</w:t>
      </w:r>
      <w:r w:rsidR="008729AE" w:rsidRPr="00E138D9">
        <w:rPr>
          <w:rFonts w:ascii="Times New Roman" w:hAnsi="Times New Roman"/>
          <w:b w:val="0"/>
          <w:color w:val="000000"/>
          <w:sz w:val="24"/>
        </w:rPr>
        <w:t xml:space="preserve">d here along with </w:t>
      </w:r>
      <w:proofErr w:type="spellStart"/>
      <w:r w:rsidR="008729AE" w:rsidRPr="00E138D9">
        <w:rPr>
          <w:rFonts w:ascii="Times New Roman" w:hAnsi="Times New Roman"/>
          <w:b w:val="0"/>
          <w:color w:val="000000"/>
          <w:sz w:val="24"/>
        </w:rPr>
        <w:lastRenderedPageBreak/>
        <w:t>phytochemical</w:t>
      </w:r>
      <w:proofErr w:type="spellEnd"/>
      <w:r w:rsidR="008729AE" w:rsidRPr="00E138D9">
        <w:rPr>
          <w:rFonts w:ascii="Times New Roman" w:hAnsi="Times New Roman"/>
          <w:b w:val="0"/>
          <w:color w:val="000000"/>
          <w:sz w:val="24"/>
        </w:rPr>
        <w:t xml:space="preserve"> and</w:t>
      </w:r>
      <w:r w:rsidR="007C700B" w:rsidRPr="00E138D9">
        <w:rPr>
          <w:rFonts w:ascii="Times New Roman" w:hAnsi="Times New Roman"/>
          <w:b w:val="0"/>
          <w:color w:val="000000"/>
          <w:sz w:val="24"/>
        </w:rPr>
        <w:t xml:space="preserve"> physicochemical studies, which will help in authentication and quality control.</w:t>
      </w:r>
    </w:p>
    <w:p w:rsidR="006C32FD" w:rsidRPr="00E138D9" w:rsidRDefault="000C4032" w:rsidP="00D74644">
      <w:pPr>
        <w:shd w:val="clear" w:color="auto" w:fill="FFFFFF"/>
        <w:spacing w:line="360" w:lineRule="auto"/>
        <w:rPr>
          <w:rFonts w:ascii="Times New Roman" w:hAnsi="Times New Roman" w:cs="Times New Roman"/>
          <w:color w:val="000000"/>
          <w:sz w:val="24"/>
          <w:szCs w:val="24"/>
        </w:rPr>
      </w:pPr>
      <w:r w:rsidRPr="00E138D9">
        <w:rPr>
          <w:rStyle w:val="Strong"/>
          <w:rFonts w:ascii="Times New Roman" w:hAnsi="Times New Roman" w:cs="Times New Roman"/>
          <w:color w:val="000000"/>
          <w:sz w:val="24"/>
          <w:szCs w:val="24"/>
        </w:rPr>
        <w:t>Key w</w:t>
      </w:r>
      <w:r w:rsidR="009836A1" w:rsidRPr="00E138D9">
        <w:rPr>
          <w:rStyle w:val="Strong"/>
          <w:rFonts w:ascii="Times New Roman" w:hAnsi="Times New Roman" w:cs="Times New Roman"/>
          <w:color w:val="000000"/>
          <w:sz w:val="24"/>
          <w:szCs w:val="24"/>
        </w:rPr>
        <w:t>ords</w:t>
      </w:r>
      <w:r w:rsidR="006C32FD" w:rsidRPr="00E138D9">
        <w:rPr>
          <w:rStyle w:val="Strong"/>
          <w:rFonts w:ascii="Times New Roman" w:hAnsi="Times New Roman" w:cs="Times New Roman"/>
          <w:color w:val="000000"/>
          <w:sz w:val="24"/>
          <w:szCs w:val="24"/>
        </w:rPr>
        <w:t>: </w:t>
      </w:r>
      <w:proofErr w:type="spellStart"/>
      <w:r w:rsidR="008729AE" w:rsidRPr="00E138D9">
        <w:rPr>
          <w:rStyle w:val="kwd-text"/>
          <w:rFonts w:ascii="Times New Roman" w:hAnsi="Times New Roman" w:cs="Times New Roman"/>
          <w:color w:val="000000"/>
          <w:sz w:val="24"/>
          <w:szCs w:val="24"/>
        </w:rPr>
        <w:t>Pharmacognostic</w:t>
      </w:r>
      <w:proofErr w:type="spellEnd"/>
      <w:r w:rsidR="008729AE" w:rsidRPr="00E138D9">
        <w:rPr>
          <w:rStyle w:val="kwd-text"/>
          <w:rFonts w:ascii="Times New Roman" w:hAnsi="Times New Roman" w:cs="Times New Roman"/>
          <w:color w:val="000000"/>
          <w:sz w:val="24"/>
          <w:szCs w:val="24"/>
        </w:rPr>
        <w:t xml:space="preserve">, Physicochemical, </w:t>
      </w:r>
      <w:proofErr w:type="spellStart"/>
      <w:r w:rsidR="008729AE" w:rsidRPr="00E138D9">
        <w:rPr>
          <w:rStyle w:val="kwd-text"/>
          <w:rFonts w:ascii="Times New Roman" w:hAnsi="Times New Roman" w:cs="Times New Roman"/>
          <w:color w:val="000000"/>
          <w:sz w:val="24"/>
          <w:szCs w:val="24"/>
        </w:rPr>
        <w:t>Phytochemical</w:t>
      </w:r>
      <w:proofErr w:type="spellEnd"/>
      <w:r w:rsidR="008729AE" w:rsidRPr="00E138D9">
        <w:rPr>
          <w:rStyle w:val="kwd-text"/>
          <w:rFonts w:ascii="Times New Roman" w:hAnsi="Times New Roman" w:cs="Times New Roman"/>
          <w:color w:val="000000"/>
          <w:sz w:val="24"/>
          <w:szCs w:val="24"/>
        </w:rPr>
        <w:t>, S</w:t>
      </w:r>
      <w:r w:rsidR="006C32FD" w:rsidRPr="00E138D9">
        <w:rPr>
          <w:rStyle w:val="kwd-text"/>
          <w:rFonts w:ascii="Times New Roman" w:hAnsi="Times New Roman" w:cs="Times New Roman"/>
          <w:color w:val="000000"/>
          <w:sz w:val="24"/>
          <w:szCs w:val="24"/>
        </w:rPr>
        <w:t>tandardization</w:t>
      </w:r>
      <w:proofErr w:type="gramStart"/>
      <w:r w:rsidR="006C32FD" w:rsidRPr="00E138D9">
        <w:rPr>
          <w:rStyle w:val="kwd-text"/>
          <w:rFonts w:ascii="Times New Roman" w:hAnsi="Times New Roman" w:cs="Times New Roman"/>
          <w:color w:val="000000"/>
          <w:sz w:val="24"/>
          <w:szCs w:val="24"/>
        </w:rPr>
        <w:t>,</w:t>
      </w:r>
      <w:r w:rsidR="00687D51">
        <w:rPr>
          <w:rStyle w:val="kwd-text"/>
          <w:rFonts w:ascii="Times New Roman" w:hAnsi="Times New Roman" w:cs="Times New Roman"/>
          <w:color w:val="000000"/>
          <w:sz w:val="24"/>
          <w:szCs w:val="24"/>
        </w:rPr>
        <w:t xml:space="preserve"> </w:t>
      </w:r>
      <w:r w:rsidR="006C32FD" w:rsidRPr="00E138D9">
        <w:rPr>
          <w:rStyle w:val="kwd-text"/>
          <w:rFonts w:ascii="Times New Roman" w:hAnsi="Times New Roman" w:cs="Times New Roman"/>
          <w:color w:val="000000"/>
          <w:sz w:val="24"/>
          <w:szCs w:val="24"/>
        </w:rPr>
        <w:t> </w:t>
      </w:r>
      <w:proofErr w:type="spellStart"/>
      <w:r w:rsidR="007C700B" w:rsidRPr="00E138D9">
        <w:rPr>
          <w:rFonts w:ascii="Times New Roman" w:hAnsi="Times New Roman" w:cs="Times New Roman"/>
          <w:i/>
          <w:spacing w:val="-4"/>
          <w:sz w:val="24"/>
          <w:szCs w:val="24"/>
        </w:rPr>
        <w:t>Āvartakī</w:t>
      </w:r>
      <w:proofErr w:type="spellEnd"/>
      <w:proofErr w:type="gramEnd"/>
      <w:r w:rsidR="007C700B" w:rsidRPr="00E138D9">
        <w:rPr>
          <w:rFonts w:ascii="Times New Roman" w:hAnsi="Times New Roman" w:cs="Times New Roman"/>
          <w:i/>
          <w:spacing w:val="-4"/>
          <w:sz w:val="24"/>
          <w:szCs w:val="24"/>
        </w:rPr>
        <w:t xml:space="preserve"> </w:t>
      </w:r>
      <w:r w:rsidR="007C700B" w:rsidRPr="00E138D9">
        <w:rPr>
          <w:rFonts w:ascii="Times New Roman" w:hAnsi="Times New Roman" w:cs="Times New Roman"/>
          <w:spacing w:val="-4"/>
          <w:sz w:val="24"/>
          <w:szCs w:val="24"/>
        </w:rPr>
        <w:t>(</w:t>
      </w:r>
      <w:r w:rsidR="007C700B" w:rsidRPr="00E138D9">
        <w:rPr>
          <w:rFonts w:ascii="Times New Roman" w:hAnsi="Times New Roman" w:cs="Times New Roman"/>
          <w:i/>
          <w:spacing w:val="-4"/>
          <w:sz w:val="24"/>
          <w:szCs w:val="24"/>
        </w:rPr>
        <w:t xml:space="preserve">Cassia </w:t>
      </w:r>
      <w:proofErr w:type="spellStart"/>
      <w:r w:rsidR="007C700B" w:rsidRPr="00E138D9">
        <w:rPr>
          <w:rFonts w:ascii="Times New Roman" w:hAnsi="Times New Roman" w:cs="Times New Roman"/>
          <w:i/>
          <w:spacing w:val="-4"/>
          <w:sz w:val="24"/>
          <w:szCs w:val="24"/>
        </w:rPr>
        <w:t>auriculata</w:t>
      </w:r>
      <w:proofErr w:type="spellEnd"/>
      <w:r w:rsidR="008729AE" w:rsidRPr="00E138D9">
        <w:rPr>
          <w:rFonts w:ascii="Times New Roman" w:hAnsi="Times New Roman" w:cs="Times New Roman"/>
          <w:spacing w:val="-4"/>
          <w:sz w:val="24"/>
          <w:szCs w:val="24"/>
        </w:rPr>
        <w:t xml:space="preserve"> L</w:t>
      </w:r>
      <w:r w:rsidR="007C700B" w:rsidRPr="00E138D9">
        <w:rPr>
          <w:rFonts w:ascii="Times New Roman" w:hAnsi="Times New Roman" w:cs="Times New Roman"/>
          <w:spacing w:val="-4"/>
          <w:sz w:val="24"/>
          <w:szCs w:val="24"/>
        </w:rPr>
        <w:t>inn) flowers</w:t>
      </w:r>
      <w:r w:rsidR="00FA4210" w:rsidRPr="00E138D9">
        <w:rPr>
          <w:rFonts w:ascii="Times New Roman" w:hAnsi="Times New Roman" w:cs="Times New Roman"/>
          <w:spacing w:val="-4"/>
          <w:sz w:val="24"/>
          <w:szCs w:val="24"/>
        </w:rPr>
        <w:t>.</w:t>
      </w:r>
    </w:p>
    <w:p w:rsidR="00EE63D0" w:rsidRPr="00E138D9" w:rsidRDefault="00EE63D0" w:rsidP="00D74644">
      <w:pPr>
        <w:autoSpaceDE w:val="0"/>
        <w:autoSpaceDN w:val="0"/>
        <w:adjustRightInd w:val="0"/>
        <w:spacing w:after="0" w:line="360" w:lineRule="auto"/>
        <w:jc w:val="both"/>
        <w:rPr>
          <w:rFonts w:ascii="Times New Roman" w:hAnsi="Times New Roman" w:cs="Times New Roman"/>
          <w:b/>
          <w:spacing w:val="-4"/>
          <w:sz w:val="24"/>
          <w:szCs w:val="24"/>
        </w:rPr>
      </w:pPr>
      <w:r w:rsidRPr="00E138D9">
        <w:rPr>
          <w:rFonts w:ascii="Times New Roman" w:hAnsi="Times New Roman" w:cs="Times New Roman"/>
          <w:b/>
          <w:spacing w:val="-4"/>
          <w:sz w:val="24"/>
          <w:szCs w:val="24"/>
        </w:rPr>
        <w:t>----------------------------------------------------------------------------------</w:t>
      </w:r>
      <w:r w:rsidR="009F6C39" w:rsidRPr="00E138D9">
        <w:rPr>
          <w:rFonts w:ascii="Times New Roman" w:hAnsi="Times New Roman" w:cs="Times New Roman"/>
          <w:b/>
          <w:spacing w:val="-4"/>
          <w:sz w:val="24"/>
          <w:szCs w:val="24"/>
        </w:rPr>
        <w:t>--------------------------</w:t>
      </w:r>
    </w:p>
    <w:p w:rsidR="00EE63D0" w:rsidRPr="00E138D9" w:rsidRDefault="00673B41" w:rsidP="00D74644">
      <w:pPr>
        <w:autoSpaceDE w:val="0"/>
        <w:autoSpaceDN w:val="0"/>
        <w:adjustRightInd w:val="0"/>
        <w:spacing w:after="0" w:line="360" w:lineRule="auto"/>
        <w:jc w:val="both"/>
        <w:rPr>
          <w:rFonts w:ascii="Times New Roman" w:hAnsi="Times New Roman" w:cs="Times New Roman"/>
          <w:b/>
          <w:bCs/>
          <w:sz w:val="24"/>
          <w:szCs w:val="24"/>
          <w:vertAlign w:val="superscript"/>
        </w:rPr>
      </w:pPr>
      <w:r w:rsidRPr="00E138D9">
        <w:rPr>
          <w:rFonts w:ascii="Times New Roman" w:hAnsi="Times New Roman" w:cs="Times New Roman"/>
          <w:b/>
          <w:bCs/>
          <w:sz w:val="24"/>
          <w:szCs w:val="24"/>
        </w:rPr>
        <w:t>INTRODUCTION:</w:t>
      </w:r>
    </w:p>
    <w:p w:rsidR="00ED37DA" w:rsidRPr="00E138D9" w:rsidRDefault="00ED37DA" w:rsidP="00D74644">
      <w:pPr>
        <w:autoSpaceDE w:val="0"/>
        <w:autoSpaceDN w:val="0"/>
        <w:adjustRightInd w:val="0"/>
        <w:spacing w:after="0" w:line="360" w:lineRule="auto"/>
        <w:jc w:val="both"/>
        <w:rPr>
          <w:rFonts w:ascii="Times New Roman" w:hAnsi="Times New Roman" w:cs="Times New Roman"/>
          <w:b/>
          <w:bCs/>
          <w:sz w:val="24"/>
          <w:szCs w:val="24"/>
          <w:vertAlign w:val="superscript"/>
        </w:rPr>
      </w:pPr>
      <w:r w:rsidRPr="00E138D9">
        <w:rPr>
          <w:rFonts w:ascii="Times New Roman" w:hAnsi="Times New Roman" w:cs="Times New Roman"/>
          <w:sz w:val="24"/>
          <w:szCs w:val="24"/>
        </w:rPr>
        <w:t>The word '</w:t>
      </w:r>
      <w:proofErr w:type="spellStart"/>
      <w:r w:rsidRPr="00E138D9">
        <w:rPr>
          <w:rFonts w:ascii="Times New Roman" w:hAnsi="Times New Roman" w:cs="Times New Roman"/>
          <w:sz w:val="24"/>
          <w:szCs w:val="24"/>
        </w:rPr>
        <w:t>Pharmacognosy</w:t>
      </w:r>
      <w:proofErr w:type="spellEnd"/>
      <w:r w:rsidRPr="00E138D9">
        <w:rPr>
          <w:rFonts w:ascii="Times New Roman" w:hAnsi="Times New Roman" w:cs="Times New Roman"/>
          <w:sz w:val="24"/>
          <w:szCs w:val="24"/>
        </w:rPr>
        <w:t>' is derived from two Greek words '</w:t>
      </w:r>
      <w:proofErr w:type="spellStart"/>
      <w:r w:rsidRPr="00E138D9">
        <w:rPr>
          <w:rFonts w:ascii="Times New Roman" w:hAnsi="Times New Roman" w:cs="Times New Roman"/>
          <w:sz w:val="24"/>
          <w:szCs w:val="24"/>
        </w:rPr>
        <w:t>Pharmakon</w:t>
      </w:r>
      <w:proofErr w:type="spellEnd"/>
      <w:r w:rsidRPr="00E138D9">
        <w:rPr>
          <w:rFonts w:ascii="Times New Roman" w:hAnsi="Times New Roman" w:cs="Times New Roman"/>
          <w:sz w:val="24"/>
          <w:szCs w:val="24"/>
        </w:rPr>
        <w:t>', 'a drug', and ‘</w:t>
      </w:r>
      <w:proofErr w:type="spellStart"/>
      <w:r w:rsidRPr="00E138D9">
        <w:rPr>
          <w:rFonts w:ascii="Times New Roman" w:hAnsi="Times New Roman" w:cs="Times New Roman"/>
          <w:sz w:val="24"/>
          <w:szCs w:val="24"/>
        </w:rPr>
        <w:t>gignosco</w:t>
      </w:r>
      <w:proofErr w:type="spellEnd"/>
      <w:r w:rsidRPr="00E138D9">
        <w:rPr>
          <w:rFonts w:ascii="Times New Roman" w:hAnsi="Times New Roman" w:cs="Times New Roman"/>
          <w:sz w:val="24"/>
          <w:szCs w:val="24"/>
        </w:rPr>
        <w:t xml:space="preserve">’, 'to acquire </w:t>
      </w:r>
      <w:proofErr w:type="gramStart"/>
      <w:r w:rsidRPr="00E138D9">
        <w:rPr>
          <w:rFonts w:ascii="Times New Roman" w:hAnsi="Times New Roman" w:cs="Times New Roman"/>
          <w:sz w:val="24"/>
          <w:szCs w:val="24"/>
        </w:rPr>
        <w:t>a knowledge'</w:t>
      </w:r>
      <w:proofErr w:type="gramEnd"/>
      <w:r w:rsidRPr="00E138D9">
        <w:rPr>
          <w:rFonts w:ascii="Times New Roman" w:hAnsi="Times New Roman" w:cs="Times New Roman"/>
          <w:sz w:val="24"/>
          <w:szCs w:val="24"/>
        </w:rPr>
        <w:t>. It may be defined as "an applied science which deals with the biological, biochemical and economical features of natural drugs and their constituents." In a restricted sense, it implies particular knowledge of methods of identification and evaluation of drugs</w:t>
      </w:r>
      <w:r w:rsidR="00687D51">
        <w:rPr>
          <w:rFonts w:ascii="Times New Roman" w:hAnsi="Times New Roman" w:cs="Times New Roman"/>
          <w:sz w:val="24"/>
          <w:szCs w:val="24"/>
        </w:rPr>
        <w:t xml:space="preserve"> </w:t>
      </w:r>
      <w:r w:rsidR="00687D51">
        <w:rPr>
          <w:rFonts w:ascii="Times New Roman" w:hAnsi="Times New Roman" w:cs="Times New Roman"/>
          <w:sz w:val="24"/>
          <w:szCs w:val="24"/>
          <w:vertAlign w:val="superscript"/>
        </w:rPr>
        <w:t>(</w:t>
      </w:r>
      <w:r w:rsidR="00535D9C" w:rsidRPr="00E138D9">
        <w:rPr>
          <w:rFonts w:ascii="Times New Roman" w:hAnsi="Times New Roman" w:cs="Times New Roman"/>
          <w:sz w:val="24"/>
          <w:szCs w:val="24"/>
          <w:vertAlign w:val="superscript"/>
        </w:rPr>
        <w:t>1</w:t>
      </w:r>
      <w:r w:rsidR="00687D51">
        <w:rPr>
          <w:rFonts w:ascii="Times New Roman" w:hAnsi="Times New Roman" w:cs="Times New Roman"/>
          <w:sz w:val="24"/>
          <w:szCs w:val="24"/>
          <w:vertAlign w:val="superscript"/>
        </w:rPr>
        <w:t>)</w:t>
      </w:r>
      <w:r w:rsidRPr="00E138D9">
        <w:rPr>
          <w:rFonts w:ascii="Times New Roman" w:hAnsi="Times New Roman" w:cs="Times New Roman"/>
          <w:sz w:val="24"/>
          <w:szCs w:val="24"/>
        </w:rPr>
        <w:t xml:space="preserve">. </w:t>
      </w:r>
    </w:p>
    <w:p w:rsidR="00ED37DA" w:rsidRPr="00E138D9" w:rsidRDefault="00ED37DA" w:rsidP="00D74644">
      <w:pPr>
        <w:widowControl w:val="0"/>
        <w:autoSpaceDE w:val="0"/>
        <w:autoSpaceDN w:val="0"/>
        <w:adjustRightInd w:val="0"/>
        <w:snapToGrid w:val="0"/>
        <w:spacing w:after="160" w:line="360" w:lineRule="auto"/>
        <w:ind w:firstLine="720"/>
        <w:jc w:val="both"/>
        <w:rPr>
          <w:rFonts w:ascii="Times New Roman" w:hAnsi="Times New Roman" w:cs="Times New Roman"/>
          <w:sz w:val="24"/>
          <w:szCs w:val="24"/>
        </w:rPr>
      </w:pPr>
      <w:r w:rsidRPr="00E138D9">
        <w:rPr>
          <w:rFonts w:ascii="Times New Roman" w:hAnsi="Times New Roman" w:cs="Times New Roman"/>
          <w:sz w:val="24"/>
          <w:szCs w:val="24"/>
        </w:rPr>
        <w:t xml:space="preserve"> Medicinal plants form the major part of the raw materials used by the </w:t>
      </w:r>
      <w:proofErr w:type="spellStart"/>
      <w:r w:rsidR="003109AB" w:rsidRPr="00E138D9">
        <w:rPr>
          <w:rFonts w:ascii="Times New Roman" w:hAnsi="Times New Roman" w:cs="Times New Roman"/>
          <w:sz w:val="24"/>
          <w:szCs w:val="24"/>
        </w:rPr>
        <w:t>Ayurvedic</w:t>
      </w:r>
      <w:proofErr w:type="spellEnd"/>
      <w:r w:rsidR="00AD0C41" w:rsidRPr="00E138D9">
        <w:rPr>
          <w:rFonts w:ascii="Times New Roman" w:hAnsi="Times New Roman" w:cs="Times New Roman"/>
          <w:sz w:val="24"/>
          <w:szCs w:val="24"/>
        </w:rPr>
        <w:t xml:space="preserve"> practitioners. M</w:t>
      </w:r>
      <w:r w:rsidRPr="00E138D9">
        <w:rPr>
          <w:rFonts w:ascii="Times New Roman" w:hAnsi="Times New Roman" w:cs="Times New Roman"/>
          <w:sz w:val="24"/>
          <w:szCs w:val="24"/>
        </w:rPr>
        <w:t>ost</w:t>
      </w:r>
      <w:r w:rsidR="005A03FE" w:rsidRPr="00E138D9">
        <w:rPr>
          <w:rFonts w:ascii="Times New Roman" w:hAnsi="Times New Roman" w:cs="Times New Roman"/>
          <w:sz w:val="24"/>
          <w:szCs w:val="24"/>
        </w:rPr>
        <w:t xml:space="preserve"> of the books dealing with the </w:t>
      </w:r>
      <w:proofErr w:type="spellStart"/>
      <w:r w:rsidR="005A03FE" w:rsidRPr="00E138D9">
        <w:rPr>
          <w:rFonts w:ascii="Times New Roman" w:hAnsi="Times New Roman" w:cs="Times New Roman"/>
          <w:sz w:val="24"/>
          <w:szCs w:val="24"/>
        </w:rPr>
        <w:t>M</w:t>
      </w:r>
      <w:r w:rsidRPr="00E138D9">
        <w:rPr>
          <w:rFonts w:ascii="Times New Roman" w:hAnsi="Times New Roman" w:cs="Times New Roman"/>
          <w:sz w:val="24"/>
          <w:szCs w:val="24"/>
        </w:rPr>
        <w:t>ateria</w:t>
      </w:r>
      <w:proofErr w:type="spellEnd"/>
      <w:r w:rsidR="009572C5" w:rsidRPr="00E138D9">
        <w:rPr>
          <w:rFonts w:ascii="Times New Roman" w:hAnsi="Times New Roman" w:cs="Times New Roman"/>
          <w:sz w:val="24"/>
          <w:szCs w:val="24"/>
        </w:rPr>
        <w:t xml:space="preserve"> </w:t>
      </w:r>
      <w:proofErr w:type="spellStart"/>
      <w:r w:rsidRPr="00E138D9">
        <w:rPr>
          <w:rFonts w:ascii="Times New Roman" w:hAnsi="Times New Roman" w:cs="Times New Roman"/>
          <w:sz w:val="24"/>
          <w:szCs w:val="24"/>
        </w:rPr>
        <w:t>medica</w:t>
      </w:r>
      <w:proofErr w:type="spellEnd"/>
      <w:r w:rsidRPr="00E138D9">
        <w:rPr>
          <w:rFonts w:ascii="Times New Roman" w:hAnsi="Times New Roman" w:cs="Times New Roman"/>
          <w:sz w:val="24"/>
          <w:szCs w:val="24"/>
        </w:rPr>
        <w:t xml:space="preserve"> of </w:t>
      </w:r>
      <w:proofErr w:type="spellStart"/>
      <w:r w:rsidR="003109AB" w:rsidRPr="00E138D9">
        <w:rPr>
          <w:rFonts w:ascii="Times New Roman" w:hAnsi="Times New Roman" w:cs="Times New Roman"/>
          <w:sz w:val="24"/>
          <w:szCs w:val="24"/>
        </w:rPr>
        <w:t>Ayurveda</w:t>
      </w:r>
      <w:proofErr w:type="spellEnd"/>
      <w:r w:rsidR="00AD0C41" w:rsidRPr="00E138D9">
        <w:rPr>
          <w:rFonts w:ascii="Times New Roman" w:hAnsi="Times New Roman" w:cs="Times New Roman"/>
          <w:sz w:val="24"/>
          <w:szCs w:val="24"/>
        </w:rPr>
        <w:t>,</w:t>
      </w:r>
      <w:r w:rsidRPr="00E138D9">
        <w:rPr>
          <w:rFonts w:ascii="Times New Roman" w:hAnsi="Times New Roman" w:cs="Times New Roman"/>
          <w:sz w:val="24"/>
          <w:szCs w:val="24"/>
        </w:rPr>
        <w:t xml:space="preserve"> the correct identity of the botanical source has become very difficult on account of the synonyms and the use of vernacular names</w:t>
      </w:r>
      <w:r w:rsidR="00687D51">
        <w:rPr>
          <w:rFonts w:ascii="Times New Roman" w:hAnsi="Times New Roman" w:cs="Times New Roman"/>
          <w:sz w:val="24"/>
          <w:szCs w:val="24"/>
          <w:vertAlign w:val="superscript"/>
        </w:rPr>
        <w:t>(</w:t>
      </w:r>
      <w:r w:rsidR="006551DA" w:rsidRPr="00E138D9">
        <w:rPr>
          <w:rFonts w:ascii="Times New Roman" w:hAnsi="Times New Roman" w:cs="Times New Roman"/>
          <w:sz w:val="24"/>
          <w:szCs w:val="24"/>
          <w:vertAlign w:val="superscript"/>
        </w:rPr>
        <w:t>2</w:t>
      </w:r>
      <w:r w:rsidR="00687D51">
        <w:rPr>
          <w:rFonts w:ascii="Times New Roman" w:hAnsi="Times New Roman" w:cs="Times New Roman"/>
          <w:sz w:val="24"/>
          <w:szCs w:val="24"/>
          <w:vertAlign w:val="superscript"/>
        </w:rPr>
        <w:t>)</w:t>
      </w:r>
      <w:r w:rsidRPr="00E138D9">
        <w:rPr>
          <w:rFonts w:ascii="Times New Roman" w:hAnsi="Times New Roman" w:cs="Times New Roman"/>
          <w:sz w:val="24"/>
          <w:szCs w:val="24"/>
        </w:rPr>
        <w:t>. For this</w:t>
      </w:r>
      <w:r w:rsidR="00AD0C41" w:rsidRPr="00E138D9">
        <w:rPr>
          <w:rFonts w:ascii="Times New Roman" w:hAnsi="Times New Roman" w:cs="Times New Roman"/>
          <w:sz w:val="24"/>
          <w:szCs w:val="24"/>
        </w:rPr>
        <w:t>,</w:t>
      </w:r>
      <w:r w:rsidRPr="00E138D9">
        <w:rPr>
          <w:rFonts w:ascii="Times New Roman" w:hAnsi="Times New Roman" w:cs="Times New Roman"/>
          <w:sz w:val="24"/>
          <w:szCs w:val="24"/>
        </w:rPr>
        <w:t xml:space="preserve"> a scientific investigation of the medicinal plants embodying proper identification of all source plants and correlating them properly to the drugs described in </w:t>
      </w:r>
      <w:proofErr w:type="spellStart"/>
      <w:r w:rsidR="003109AB" w:rsidRPr="00E138D9">
        <w:rPr>
          <w:rFonts w:ascii="Times New Roman" w:hAnsi="Times New Roman" w:cs="Times New Roman"/>
          <w:sz w:val="24"/>
          <w:szCs w:val="24"/>
        </w:rPr>
        <w:t>Ayurvedic</w:t>
      </w:r>
      <w:proofErr w:type="spellEnd"/>
      <w:r w:rsidRPr="00E138D9">
        <w:rPr>
          <w:rFonts w:ascii="Times New Roman" w:hAnsi="Times New Roman" w:cs="Times New Roman"/>
          <w:sz w:val="24"/>
          <w:szCs w:val="24"/>
        </w:rPr>
        <w:t xml:space="preserve"> literature is absolutely necessary. A full account of the details of gross morphology and anatomy of a drug along with </w:t>
      </w:r>
      <w:proofErr w:type="spellStart"/>
      <w:r w:rsidRPr="00E138D9">
        <w:rPr>
          <w:rFonts w:ascii="Times New Roman" w:hAnsi="Times New Roman" w:cs="Times New Roman"/>
          <w:sz w:val="24"/>
          <w:szCs w:val="24"/>
        </w:rPr>
        <w:t>microscopical</w:t>
      </w:r>
      <w:proofErr w:type="spellEnd"/>
      <w:r w:rsidRPr="00E138D9">
        <w:rPr>
          <w:rFonts w:ascii="Times New Roman" w:hAnsi="Times New Roman" w:cs="Times New Roman"/>
          <w:sz w:val="24"/>
          <w:szCs w:val="24"/>
        </w:rPr>
        <w:t xml:space="preserve"> study is also necessary. This can be possible only by the study of </w:t>
      </w:r>
      <w:proofErr w:type="spellStart"/>
      <w:r w:rsidRPr="00E138D9">
        <w:rPr>
          <w:rFonts w:ascii="Times New Roman" w:hAnsi="Times New Roman" w:cs="Times New Roman"/>
          <w:sz w:val="24"/>
          <w:szCs w:val="24"/>
        </w:rPr>
        <w:t>pharmacognosy</w:t>
      </w:r>
      <w:proofErr w:type="spellEnd"/>
      <w:r w:rsidRPr="00E138D9">
        <w:rPr>
          <w:rFonts w:ascii="Times New Roman" w:hAnsi="Times New Roman" w:cs="Times New Roman"/>
          <w:sz w:val="24"/>
          <w:szCs w:val="24"/>
        </w:rPr>
        <w:t xml:space="preserve">.  </w:t>
      </w:r>
    </w:p>
    <w:p w:rsidR="00ED37DA" w:rsidRPr="00E138D9" w:rsidRDefault="00ED37DA" w:rsidP="00D74644">
      <w:pPr>
        <w:widowControl w:val="0"/>
        <w:autoSpaceDE w:val="0"/>
        <w:autoSpaceDN w:val="0"/>
        <w:adjustRightInd w:val="0"/>
        <w:snapToGrid w:val="0"/>
        <w:spacing w:after="160" w:line="360" w:lineRule="auto"/>
        <w:ind w:firstLine="720"/>
        <w:jc w:val="both"/>
        <w:rPr>
          <w:rFonts w:ascii="Times New Roman" w:hAnsi="Times New Roman" w:cs="Times New Roman"/>
          <w:sz w:val="24"/>
          <w:szCs w:val="24"/>
        </w:rPr>
      </w:pPr>
      <w:r w:rsidRPr="00E138D9">
        <w:rPr>
          <w:rFonts w:ascii="Times New Roman" w:hAnsi="Times New Roman" w:cs="Times New Roman"/>
          <w:sz w:val="24"/>
          <w:szCs w:val="24"/>
        </w:rPr>
        <w:t xml:space="preserve">Quality control of crude plant drugs is the other major problem faced by the </w:t>
      </w:r>
      <w:proofErr w:type="spellStart"/>
      <w:r w:rsidR="003109AB" w:rsidRPr="00E138D9">
        <w:rPr>
          <w:rFonts w:ascii="Times New Roman" w:hAnsi="Times New Roman" w:cs="Times New Roman"/>
          <w:sz w:val="24"/>
          <w:szCs w:val="24"/>
        </w:rPr>
        <w:t>Ayurvedic</w:t>
      </w:r>
      <w:proofErr w:type="spellEnd"/>
      <w:r w:rsidRPr="00E138D9">
        <w:rPr>
          <w:rFonts w:ascii="Times New Roman" w:hAnsi="Times New Roman" w:cs="Times New Roman"/>
          <w:sz w:val="24"/>
          <w:szCs w:val="24"/>
        </w:rPr>
        <w:t xml:space="preserve"> system of medicine. The therapeutic efficacy is absolutely dependent on the quality of the plant drug used. And if the plant drugs are adulterated</w:t>
      </w:r>
      <w:r w:rsidR="00AD0C41" w:rsidRPr="00E138D9">
        <w:rPr>
          <w:rFonts w:ascii="Times New Roman" w:hAnsi="Times New Roman" w:cs="Times New Roman"/>
          <w:sz w:val="24"/>
          <w:szCs w:val="24"/>
        </w:rPr>
        <w:t>,</w:t>
      </w:r>
      <w:r w:rsidRPr="00E138D9">
        <w:rPr>
          <w:rFonts w:ascii="Times New Roman" w:hAnsi="Times New Roman" w:cs="Times New Roman"/>
          <w:sz w:val="24"/>
          <w:szCs w:val="24"/>
        </w:rPr>
        <w:t xml:space="preserve"> the quality of the preparation cannot go up to the standard level. For this proper identification of plants and raw materials at the basic level with the help of microscopic and morphological characteristics is essential. The identification of adulterants from crude plant drugs and powdered drugs is also essential. For this, various </w:t>
      </w:r>
      <w:proofErr w:type="spellStart"/>
      <w:r w:rsidRPr="00E138D9">
        <w:rPr>
          <w:rFonts w:ascii="Times New Roman" w:hAnsi="Times New Roman" w:cs="Times New Roman"/>
          <w:sz w:val="24"/>
          <w:szCs w:val="24"/>
        </w:rPr>
        <w:t>pharmacognostic</w:t>
      </w:r>
      <w:proofErr w:type="spellEnd"/>
      <w:r w:rsidRPr="00E138D9">
        <w:rPr>
          <w:rFonts w:ascii="Times New Roman" w:hAnsi="Times New Roman" w:cs="Times New Roman"/>
          <w:sz w:val="24"/>
          <w:szCs w:val="24"/>
        </w:rPr>
        <w:t xml:space="preserve"> standards may be applied to standardize and maintain the 'quality control' of the single plant drugs. Though </w:t>
      </w:r>
      <w:proofErr w:type="spellStart"/>
      <w:r w:rsidRPr="00E138D9">
        <w:rPr>
          <w:rFonts w:ascii="Times New Roman" w:hAnsi="Times New Roman" w:cs="Times New Roman"/>
          <w:sz w:val="24"/>
          <w:szCs w:val="24"/>
        </w:rPr>
        <w:t>pharmacognostic</w:t>
      </w:r>
      <w:proofErr w:type="spellEnd"/>
      <w:r w:rsidRPr="00E138D9">
        <w:rPr>
          <w:rFonts w:ascii="Times New Roman" w:hAnsi="Times New Roman" w:cs="Times New Roman"/>
          <w:sz w:val="24"/>
          <w:szCs w:val="24"/>
        </w:rPr>
        <w:t xml:space="preserve"> standards alone may not always be adequate to ensure their quality but can play a major role to standardize a plant drug.</w:t>
      </w:r>
    </w:p>
    <w:p w:rsidR="003C703E" w:rsidRPr="00E138D9" w:rsidRDefault="00ED37DA" w:rsidP="00D74644">
      <w:pPr>
        <w:widowControl w:val="0"/>
        <w:autoSpaceDE w:val="0"/>
        <w:autoSpaceDN w:val="0"/>
        <w:adjustRightInd w:val="0"/>
        <w:snapToGrid w:val="0"/>
        <w:spacing w:after="160" w:line="360" w:lineRule="auto"/>
        <w:ind w:firstLine="720"/>
        <w:jc w:val="both"/>
        <w:rPr>
          <w:rFonts w:ascii="Times New Roman" w:hAnsi="Times New Roman" w:cs="Times New Roman"/>
          <w:sz w:val="24"/>
          <w:szCs w:val="24"/>
        </w:rPr>
      </w:pPr>
      <w:proofErr w:type="gramStart"/>
      <w:r w:rsidRPr="00E138D9">
        <w:rPr>
          <w:rFonts w:ascii="Times New Roman" w:hAnsi="Times New Roman" w:cs="Times New Roman"/>
          <w:sz w:val="24"/>
          <w:szCs w:val="24"/>
        </w:rPr>
        <w:t xml:space="preserve">Keeping the above </w:t>
      </w:r>
      <w:r w:rsidR="00AD0C41" w:rsidRPr="00E138D9">
        <w:rPr>
          <w:rFonts w:ascii="Times New Roman" w:hAnsi="Times New Roman" w:cs="Times New Roman"/>
          <w:sz w:val="24"/>
          <w:szCs w:val="24"/>
        </w:rPr>
        <w:t xml:space="preserve">views in mind the </w:t>
      </w:r>
      <w:proofErr w:type="spellStart"/>
      <w:r w:rsidR="00AD0C41" w:rsidRPr="00E138D9">
        <w:rPr>
          <w:rFonts w:ascii="Times New Roman" w:hAnsi="Times New Roman" w:cs="Times New Roman"/>
          <w:sz w:val="24"/>
          <w:szCs w:val="24"/>
        </w:rPr>
        <w:t>pharmacognosti</w:t>
      </w:r>
      <w:r w:rsidRPr="00E138D9">
        <w:rPr>
          <w:rFonts w:ascii="Times New Roman" w:hAnsi="Times New Roman" w:cs="Times New Roman"/>
          <w:sz w:val="24"/>
          <w:szCs w:val="24"/>
        </w:rPr>
        <w:t>cal</w:t>
      </w:r>
      <w:proofErr w:type="spellEnd"/>
      <w:r w:rsidRPr="00E138D9">
        <w:rPr>
          <w:rFonts w:ascii="Times New Roman" w:hAnsi="Times New Roman" w:cs="Times New Roman"/>
          <w:sz w:val="24"/>
          <w:szCs w:val="24"/>
        </w:rPr>
        <w:t xml:space="preserve"> study of </w:t>
      </w:r>
      <w:r w:rsidRPr="00E138D9">
        <w:rPr>
          <w:rFonts w:ascii="Times New Roman" w:hAnsi="Times New Roman" w:cs="Times New Roman"/>
          <w:i/>
          <w:sz w:val="24"/>
          <w:szCs w:val="24"/>
        </w:rPr>
        <w:t xml:space="preserve">Cassia </w:t>
      </w:r>
      <w:proofErr w:type="spellStart"/>
      <w:r w:rsidRPr="00E138D9">
        <w:rPr>
          <w:rFonts w:ascii="Times New Roman" w:hAnsi="Times New Roman" w:cs="Times New Roman"/>
          <w:i/>
          <w:sz w:val="24"/>
          <w:szCs w:val="24"/>
        </w:rPr>
        <w:t>auriculata</w:t>
      </w:r>
      <w:proofErr w:type="spellEnd"/>
      <w:r w:rsidR="006C32FD" w:rsidRPr="00E138D9">
        <w:rPr>
          <w:rFonts w:ascii="Times New Roman" w:hAnsi="Times New Roman" w:cs="Times New Roman"/>
          <w:i/>
          <w:sz w:val="24"/>
          <w:szCs w:val="24"/>
        </w:rPr>
        <w:t xml:space="preserve"> </w:t>
      </w:r>
      <w:r w:rsidR="00AD0C41" w:rsidRPr="00E138D9">
        <w:rPr>
          <w:rFonts w:ascii="Times New Roman" w:hAnsi="Times New Roman" w:cs="Times New Roman"/>
          <w:sz w:val="24"/>
          <w:szCs w:val="24"/>
        </w:rPr>
        <w:t>Linn.</w:t>
      </w:r>
      <w:proofErr w:type="gramEnd"/>
      <w:r w:rsidR="00A24165" w:rsidRPr="00E138D9">
        <w:rPr>
          <w:rFonts w:ascii="Times New Roman" w:hAnsi="Times New Roman" w:cs="Times New Roman"/>
          <w:sz w:val="24"/>
          <w:szCs w:val="24"/>
        </w:rPr>
        <w:t xml:space="preserve"> </w:t>
      </w:r>
      <w:proofErr w:type="gramStart"/>
      <w:r w:rsidR="00AD0C41" w:rsidRPr="00E138D9">
        <w:rPr>
          <w:rFonts w:ascii="Times New Roman" w:hAnsi="Times New Roman" w:cs="Times New Roman"/>
          <w:sz w:val="24"/>
          <w:szCs w:val="24"/>
        </w:rPr>
        <w:t>was</w:t>
      </w:r>
      <w:proofErr w:type="gramEnd"/>
      <w:r w:rsidR="00AD0C41" w:rsidRPr="00E138D9">
        <w:rPr>
          <w:rFonts w:ascii="Times New Roman" w:hAnsi="Times New Roman" w:cs="Times New Roman"/>
          <w:sz w:val="24"/>
          <w:szCs w:val="24"/>
        </w:rPr>
        <w:t xml:space="preserve"> carried out in </w:t>
      </w:r>
      <w:proofErr w:type="spellStart"/>
      <w:r w:rsidR="00AD0C41" w:rsidRPr="00E138D9">
        <w:rPr>
          <w:rFonts w:ascii="Times New Roman" w:hAnsi="Times New Roman" w:cs="Times New Roman"/>
          <w:sz w:val="24"/>
          <w:szCs w:val="24"/>
        </w:rPr>
        <w:t>S</w:t>
      </w:r>
      <w:r w:rsidRPr="00E138D9">
        <w:rPr>
          <w:rFonts w:ascii="Times New Roman" w:hAnsi="Times New Roman" w:cs="Times New Roman"/>
          <w:sz w:val="24"/>
          <w:szCs w:val="24"/>
        </w:rPr>
        <w:t>ugen</w:t>
      </w:r>
      <w:proofErr w:type="spellEnd"/>
      <w:r w:rsidRPr="00E138D9">
        <w:rPr>
          <w:rFonts w:ascii="Times New Roman" w:hAnsi="Times New Roman" w:cs="Times New Roman"/>
          <w:sz w:val="24"/>
          <w:szCs w:val="24"/>
        </w:rPr>
        <w:t xml:space="preserve"> life science, Pvt. Ltd. S.V Nagar, </w:t>
      </w:r>
      <w:proofErr w:type="spellStart"/>
      <w:r w:rsidR="009F3659" w:rsidRPr="00E138D9">
        <w:rPr>
          <w:rFonts w:ascii="Times New Roman" w:hAnsi="Times New Roman" w:cs="Times New Roman"/>
          <w:sz w:val="24"/>
          <w:szCs w:val="24"/>
        </w:rPr>
        <w:t>Tirupati</w:t>
      </w:r>
      <w:proofErr w:type="spellEnd"/>
      <w:r w:rsidR="009F3659" w:rsidRPr="00E138D9">
        <w:rPr>
          <w:rFonts w:ascii="Times New Roman" w:hAnsi="Times New Roman" w:cs="Times New Roman"/>
          <w:sz w:val="24"/>
          <w:szCs w:val="24"/>
        </w:rPr>
        <w:t xml:space="preserve">, </w:t>
      </w:r>
      <w:r w:rsidR="009F3659" w:rsidRPr="00E138D9">
        <w:rPr>
          <w:rFonts w:ascii="Times New Roman" w:hAnsi="Times New Roman" w:cs="Times New Roman"/>
          <w:sz w:val="24"/>
          <w:szCs w:val="24"/>
        </w:rPr>
        <w:lastRenderedPageBreak/>
        <w:t>analysis report No. 23115-17.</w:t>
      </w:r>
    </w:p>
    <w:p w:rsidR="00ED37DA" w:rsidRPr="00E138D9" w:rsidRDefault="00673B41" w:rsidP="00D74644">
      <w:pPr>
        <w:widowControl w:val="0"/>
        <w:autoSpaceDE w:val="0"/>
        <w:autoSpaceDN w:val="0"/>
        <w:adjustRightInd w:val="0"/>
        <w:snapToGrid w:val="0"/>
        <w:spacing w:after="160"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MATERIAL AND METHODS:</w:t>
      </w:r>
    </w:p>
    <w:p w:rsidR="00ED37DA" w:rsidRPr="00E138D9" w:rsidRDefault="009F6C39" w:rsidP="00D74644">
      <w:pPr>
        <w:shd w:val="clear" w:color="auto" w:fill="FFFFFF"/>
        <w:spacing w:before="308" w:after="154" w:line="360" w:lineRule="auto"/>
        <w:jc w:val="both"/>
        <w:outlineLvl w:val="2"/>
        <w:rPr>
          <w:rFonts w:ascii="Times New Roman" w:eastAsia="Times New Roman" w:hAnsi="Times New Roman" w:cs="Times New Roman"/>
          <w:b/>
          <w:bCs/>
          <w:sz w:val="24"/>
          <w:szCs w:val="24"/>
        </w:rPr>
      </w:pPr>
      <w:r w:rsidRPr="00E138D9">
        <w:rPr>
          <w:rFonts w:ascii="Times New Roman" w:eastAsia="Times New Roman" w:hAnsi="Times New Roman" w:cs="Times New Roman"/>
          <w:b/>
          <w:bCs/>
          <w:sz w:val="24"/>
          <w:szCs w:val="24"/>
        </w:rPr>
        <w:t>Plant material</w:t>
      </w:r>
    </w:p>
    <w:p w:rsidR="00ED37DA" w:rsidRPr="00E138D9" w:rsidRDefault="00ED37DA" w:rsidP="00D74644">
      <w:pPr>
        <w:widowControl w:val="0"/>
        <w:autoSpaceDE w:val="0"/>
        <w:autoSpaceDN w:val="0"/>
        <w:adjustRightInd w:val="0"/>
        <w:snapToGrid w:val="0"/>
        <w:spacing w:after="160" w:line="360" w:lineRule="auto"/>
        <w:jc w:val="both"/>
        <w:rPr>
          <w:rFonts w:ascii="Times New Roman" w:hAnsi="Times New Roman" w:cs="Times New Roman"/>
          <w:sz w:val="24"/>
          <w:szCs w:val="24"/>
        </w:rPr>
      </w:pPr>
      <w:r w:rsidRPr="00E138D9">
        <w:rPr>
          <w:rFonts w:ascii="Times New Roman" w:hAnsi="Times New Roman" w:cs="Times New Roman"/>
          <w:sz w:val="24"/>
          <w:szCs w:val="24"/>
        </w:rPr>
        <w:tab/>
        <w:t xml:space="preserve">The </w:t>
      </w:r>
      <w:r w:rsidR="00BE694E" w:rsidRPr="00E138D9">
        <w:rPr>
          <w:rFonts w:ascii="Times New Roman" w:hAnsi="Times New Roman" w:cs="Times New Roman"/>
          <w:sz w:val="24"/>
          <w:szCs w:val="24"/>
        </w:rPr>
        <w:t>trai</w:t>
      </w:r>
      <w:r w:rsidRPr="00E138D9">
        <w:rPr>
          <w:rFonts w:ascii="Times New Roman" w:hAnsi="Times New Roman" w:cs="Times New Roman"/>
          <w:sz w:val="24"/>
          <w:szCs w:val="24"/>
        </w:rPr>
        <w:t>l drug</w:t>
      </w:r>
      <w:r w:rsidR="00CC3564" w:rsidRPr="00E138D9">
        <w:rPr>
          <w:rFonts w:ascii="Times New Roman" w:hAnsi="Times New Roman" w:cs="Times New Roman"/>
          <w:sz w:val="24"/>
          <w:szCs w:val="24"/>
        </w:rPr>
        <w:t xml:space="preserve"> </w:t>
      </w:r>
      <w:proofErr w:type="spellStart"/>
      <w:r w:rsidRPr="00E138D9">
        <w:rPr>
          <w:rFonts w:ascii="Times New Roman" w:hAnsi="Times New Roman" w:cs="Times New Roman"/>
          <w:i/>
          <w:sz w:val="24"/>
          <w:szCs w:val="24"/>
        </w:rPr>
        <w:t>Āvartakī</w:t>
      </w:r>
      <w:proofErr w:type="spellEnd"/>
      <w:r w:rsidR="00CC3564" w:rsidRPr="00E138D9">
        <w:rPr>
          <w:rFonts w:ascii="Times New Roman" w:hAnsi="Times New Roman" w:cs="Times New Roman"/>
          <w:i/>
          <w:sz w:val="24"/>
          <w:szCs w:val="24"/>
        </w:rPr>
        <w:t xml:space="preserve"> </w:t>
      </w:r>
      <w:proofErr w:type="spellStart"/>
      <w:r w:rsidR="00013F62" w:rsidRPr="00E138D9">
        <w:rPr>
          <w:rFonts w:ascii="Times New Roman" w:hAnsi="Times New Roman" w:cs="Times New Roman"/>
          <w:i/>
          <w:sz w:val="24"/>
          <w:szCs w:val="24"/>
        </w:rPr>
        <w:t>puṣpa</w:t>
      </w:r>
      <w:proofErr w:type="spellEnd"/>
      <w:r w:rsidRPr="00E138D9">
        <w:rPr>
          <w:rFonts w:ascii="Times New Roman" w:hAnsi="Times New Roman" w:cs="Times New Roman"/>
          <w:sz w:val="24"/>
          <w:szCs w:val="24"/>
        </w:rPr>
        <w:t xml:space="preserve"> for the study were acquired from </w:t>
      </w:r>
      <w:proofErr w:type="spellStart"/>
      <w:r w:rsidRPr="00E138D9">
        <w:rPr>
          <w:rFonts w:ascii="Times New Roman" w:hAnsi="Times New Roman" w:cs="Times New Roman"/>
          <w:sz w:val="24"/>
          <w:szCs w:val="24"/>
        </w:rPr>
        <w:t>Tirupati</w:t>
      </w:r>
      <w:proofErr w:type="spellEnd"/>
      <w:r w:rsidRPr="00E138D9">
        <w:rPr>
          <w:rFonts w:ascii="Times New Roman" w:hAnsi="Times New Roman" w:cs="Times New Roman"/>
          <w:sz w:val="24"/>
          <w:szCs w:val="24"/>
        </w:rPr>
        <w:t xml:space="preserve"> surrounding places. For the present study the fresh drug was taken and it was later dried in shade. Af</w:t>
      </w:r>
      <w:r w:rsidR="00BE694E" w:rsidRPr="00E138D9">
        <w:rPr>
          <w:rFonts w:ascii="Times New Roman" w:hAnsi="Times New Roman" w:cs="Times New Roman"/>
          <w:sz w:val="24"/>
          <w:szCs w:val="24"/>
        </w:rPr>
        <w:t>ter drying it was pounded to coa</w:t>
      </w:r>
      <w:r w:rsidR="00CC3564" w:rsidRPr="00E138D9">
        <w:rPr>
          <w:rFonts w:ascii="Times New Roman" w:hAnsi="Times New Roman" w:cs="Times New Roman"/>
          <w:sz w:val="24"/>
          <w:szCs w:val="24"/>
        </w:rPr>
        <w:t>rse powder. Powdered drug was stored in an air tight and light resistant container for the study</w:t>
      </w:r>
      <w:r w:rsidRPr="00E138D9">
        <w:rPr>
          <w:rFonts w:ascii="Times New Roman" w:hAnsi="Times New Roman" w:cs="Times New Roman"/>
          <w:sz w:val="24"/>
          <w:szCs w:val="24"/>
        </w:rPr>
        <w:t>.</w:t>
      </w:r>
    </w:p>
    <w:p w:rsidR="00542933" w:rsidRPr="00E138D9" w:rsidRDefault="00542933" w:rsidP="00D74644">
      <w:pPr>
        <w:shd w:val="clear" w:color="auto" w:fill="FFFFFF"/>
        <w:spacing w:before="308" w:after="154" w:line="360" w:lineRule="auto"/>
        <w:jc w:val="both"/>
        <w:outlineLvl w:val="2"/>
        <w:rPr>
          <w:rFonts w:ascii="Times New Roman" w:eastAsia="Times New Roman" w:hAnsi="Times New Roman" w:cs="Times New Roman"/>
          <w:b/>
          <w:bCs/>
          <w:sz w:val="24"/>
          <w:szCs w:val="24"/>
          <w:vertAlign w:val="superscript"/>
        </w:rPr>
      </w:pPr>
      <w:r w:rsidRPr="00E138D9">
        <w:rPr>
          <w:rFonts w:ascii="Times New Roman" w:eastAsia="Times New Roman" w:hAnsi="Times New Roman" w:cs="Times New Roman"/>
          <w:b/>
          <w:bCs/>
          <w:sz w:val="24"/>
          <w:szCs w:val="24"/>
        </w:rPr>
        <w:t xml:space="preserve">Macroscopic </w:t>
      </w:r>
      <w:proofErr w:type="gramStart"/>
      <w:r w:rsidRPr="00E138D9">
        <w:rPr>
          <w:rFonts w:ascii="Times New Roman" w:eastAsia="Times New Roman" w:hAnsi="Times New Roman" w:cs="Times New Roman"/>
          <w:b/>
          <w:bCs/>
          <w:sz w:val="24"/>
          <w:szCs w:val="24"/>
        </w:rPr>
        <w:t>studies</w:t>
      </w:r>
      <w:r w:rsidR="00687D51">
        <w:rPr>
          <w:rFonts w:ascii="Times New Roman" w:eastAsia="Times New Roman" w:hAnsi="Times New Roman" w:cs="Times New Roman"/>
          <w:b/>
          <w:bCs/>
          <w:sz w:val="24"/>
          <w:szCs w:val="24"/>
          <w:vertAlign w:val="superscript"/>
        </w:rPr>
        <w:t>(</w:t>
      </w:r>
      <w:proofErr w:type="gramEnd"/>
      <w:r w:rsidR="007048F8" w:rsidRPr="00E138D9">
        <w:rPr>
          <w:rFonts w:ascii="Times New Roman" w:eastAsia="Times New Roman" w:hAnsi="Times New Roman" w:cs="Times New Roman"/>
          <w:b/>
          <w:bCs/>
          <w:sz w:val="24"/>
          <w:szCs w:val="24"/>
          <w:vertAlign w:val="superscript"/>
        </w:rPr>
        <w:t>3</w:t>
      </w:r>
      <w:r w:rsidR="00687D51">
        <w:rPr>
          <w:rFonts w:ascii="Times New Roman" w:eastAsia="Times New Roman" w:hAnsi="Times New Roman" w:cs="Times New Roman"/>
          <w:b/>
          <w:bCs/>
          <w:sz w:val="24"/>
          <w:szCs w:val="24"/>
          <w:vertAlign w:val="superscript"/>
        </w:rPr>
        <w:t>)</w:t>
      </w:r>
    </w:p>
    <w:p w:rsidR="00542933" w:rsidRPr="00E138D9" w:rsidRDefault="00542933" w:rsidP="00D74644">
      <w:pPr>
        <w:widowControl w:val="0"/>
        <w:autoSpaceDE w:val="0"/>
        <w:autoSpaceDN w:val="0"/>
        <w:adjustRightInd w:val="0"/>
        <w:snapToGrid w:val="0"/>
        <w:spacing w:after="160" w:line="360" w:lineRule="auto"/>
        <w:jc w:val="both"/>
        <w:rPr>
          <w:rFonts w:ascii="Times New Roman" w:eastAsia="Times New Roman" w:hAnsi="Times New Roman" w:cs="Times New Roman"/>
          <w:sz w:val="24"/>
          <w:szCs w:val="24"/>
        </w:rPr>
      </w:pPr>
      <w:r w:rsidRPr="00E138D9">
        <w:rPr>
          <w:rFonts w:ascii="Times New Roman" w:eastAsia="Times New Roman" w:hAnsi="Times New Roman" w:cs="Times New Roman"/>
          <w:sz w:val="24"/>
          <w:szCs w:val="24"/>
        </w:rPr>
        <w:t xml:space="preserve">Macroscopic and </w:t>
      </w:r>
      <w:proofErr w:type="spellStart"/>
      <w:r w:rsidRPr="00E138D9">
        <w:rPr>
          <w:rFonts w:ascii="Times New Roman" w:eastAsia="Times New Roman" w:hAnsi="Times New Roman" w:cs="Times New Roman"/>
          <w:sz w:val="24"/>
          <w:szCs w:val="24"/>
        </w:rPr>
        <w:t>organoleptic</w:t>
      </w:r>
      <w:proofErr w:type="spellEnd"/>
      <w:r w:rsidRPr="00E138D9">
        <w:rPr>
          <w:rFonts w:ascii="Times New Roman" w:eastAsia="Times New Roman" w:hAnsi="Times New Roman" w:cs="Times New Roman"/>
          <w:sz w:val="24"/>
          <w:szCs w:val="24"/>
        </w:rPr>
        <w:t xml:space="preserve"> studies were conducted on intact and powdered materials. Sample was washed, air dried in shade and observed for </w:t>
      </w:r>
      <w:proofErr w:type="spellStart"/>
      <w:r w:rsidRPr="00E138D9">
        <w:rPr>
          <w:rFonts w:ascii="Times New Roman" w:eastAsia="Times New Roman" w:hAnsi="Times New Roman" w:cs="Times New Roman"/>
          <w:sz w:val="24"/>
          <w:szCs w:val="24"/>
        </w:rPr>
        <w:t>color</w:t>
      </w:r>
      <w:proofErr w:type="spellEnd"/>
      <w:r w:rsidRPr="00E138D9">
        <w:rPr>
          <w:rFonts w:ascii="Times New Roman" w:eastAsia="Times New Roman" w:hAnsi="Times New Roman" w:cs="Times New Roman"/>
          <w:sz w:val="24"/>
          <w:szCs w:val="24"/>
        </w:rPr>
        <w:t xml:space="preserve">, shape, </w:t>
      </w:r>
      <w:proofErr w:type="spellStart"/>
      <w:r w:rsidRPr="00E138D9">
        <w:rPr>
          <w:rFonts w:ascii="Times New Roman" w:eastAsia="Times New Roman" w:hAnsi="Times New Roman" w:cs="Times New Roman"/>
          <w:sz w:val="24"/>
          <w:szCs w:val="24"/>
        </w:rPr>
        <w:t>odor</w:t>
      </w:r>
      <w:proofErr w:type="spellEnd"/>
      <w:r w:rsidRPr="00E138D9">
        <w:rPr>
          <w:rFonts w:ascii="Times New Roman" w:eastAsia="Times New Roman" w:hAnsi="Times New Roman" w:cs="Times New Roman"/>
          <w:sz w:val="24"/>
          <w:szCs w:val="24"/>
        </w:rPr>
        <w:t xml:space="preserve">, taste, and </w:t>
      </w:r>
      <w:r w:rsidR="00F872F0" w:rsidRPr="00E138D9">
        <w:rPr>
          <w:rFonts w:ascii="Times New Roman" w:eastAsia="Times New Roman" w:hAnsi="Times New Roman" w:cs="Times New Roman"/>
          <w:sz w:val="24"/>
          <w:szCs w:val="24"/>
        </w:rPr>
        <w:t>other surface characteristics. F</w:t>
      </w:r>
      <w:r w:rsidRPr="00E138D9">
        <w:rPr>
          <w:rFonts w:ascii="Times New Roman" w:eastAsia="Times New Roman" w:hAnsi="Times New Roman" w:cs="Times New Roman"/>
          <w:sz w:val="24"/>
          <w:szCs w:val="24"/>
        </w:rPr>
        <w:t xml:space="preserve">lowers which were shade dried for 10–15 days </w:t>
      </w:r>
      <w:r w:rsidRPr="00E138D9">
        <w:rPr>
          <w:rFonts w:ascii="Times New Roman" w:hAnsi="Times New Roman" w:cs="Times New Roman"/>
          <w:sz w:val="24"/>
          <w:szCs w:val="24"/>
        </w:rPr>
        <w:t>after drying it was pounded to coarse powder</w:t>
      </w:r>
      <w:r w:rsidRPr="00E138D9">
        <w:rPr>
          <w:rFonts w:ascii="Times New Roman" w:eastAsia="Times New Roman" w:hAnsi="Times New Roman" w:cs="Times New Roman"/>
          <w:sz w:val="24"/>
          <w:szCs w:val="24"/>
        </w:rPr>
        <w:t xml:space="preserve"> and observed for </w:t>
      </w:r>
      <w:proofErr w:type="spellStart"/>
      <w:r w:rsidRPr="00E138D9">
        <w:rPr>
          <w:rFonts w:ascii="Times New Roman" w:eastAsia="Times New Roman" w:hAnsi="Times New Roman" w:cs="Times New Roman"/>
          <w:sz w:val="24"/>
          <w:szCs w:val="24"/>
        </w:rPr>
        <w:t>color</w:t>
      </w:r>
      <w:proofErr w:type="spellEnd"/>
      <w:r w:rsidRPr="00E138D9">
        <w:rPr>
          <w:rFonts w:ascii="Times New Roman" w:eastAsia="Times New Roman" w:hAnsi="Times New Roman" w:cs="Times New Roman"/>
          <w:sz w:val="24"/>
          <w:szCs w:val="24"/>
        </w:rPr>
        <w:t xml:space="preserve">, </w:t>
      </w:r>
      <w:proofErr w:type="spellStart"/>
      <w:r w:rsidRPr="00E138D9">
        <w:rPr>
          <w:rFonts w:ascii="Times New Roman" w:eastAsia="Times New Roman" w:hAnsi="Times New Roman" w:cs="Times New Roman"/>
          <w:sz w:val="24"/>
          <w:szCs w:val="24"/>
        </w:rPr>
        <w:t>odor</w:t>
      </w:r>
      <w:proofErr w:type="spellEnd"/>
      <w:r w:rsidRPr="00E138D9">
        <w:rPr>
          <w:rFonts w:ascii="Times New Roman" w:eastAsia="Times New Roman" w:hAnsi="Times New Roman" w:cs="Times New Roman"/>
          <w:sz w:val="24"/>
          <w:szCs w:val="24"/>
        </w:rPr>
        <w:t xml:space="preserve">, </w:t>
      </w:r>
      <w:proofErr w:type="gramStart"/>
      <w:r w:rsidRPr="00E138D9">
        <w:rPr>
          <w:rFonts w:ascii="Times New Roman" w:eastAsia="Times New Roman" w:hAnsi="Times New Roman" w:cs="Times New Roman"/>
          <w:sz w:val="24"/>
          <w:szCs w:val="24"/>
        </w:rPr>
        <w:t>taste</w:t>
      </w:r>
      <w:proofErr w:type="gramEnd"/>
      <w:r w:rsidRPr="00E138D9">
        <w:rPr>
          <w:rFonts w:ascii="Times New Roman" w:eastAsia="Times New Roman" w:hAnsi="Times New Roman" w:cs="Times New Roman"/>
          <w:sz w:val="24"/>
          <w:szCs w:val="24"/>
        </w:rPr>
        <w:t>.</w:t>
      </w:r>
    </w:p>
    <w:p w:rsidR="00D872A3" w:rsidRPr="00E138D9" w:rsidRDefault="00D872A3" w:rsidP="00D74644">
      <w:pPr>
        <w:shd w:val="clear" w:color="auto" w:fill="FFFFFF"/>
        <w:spacing w:before="308" w:after="154" w:line="360" w:lineRule="auto"/>
        <w:jc w:val="both"/>
        <w:outlineLvl w:val="2"/>
        <w:rPr>
          <w:rFonts w:ascii="Times New Roman" w:eastAsia="Times New Roman" w:hAnsi="Times New Roman" w:cs="Times New Roman"/>
          <w:b/>
          <w:bCs/>
          <w:sz w:val="24"/>
          <w:szCs w:val="24"/>
          <w:vertAlign w:val="superscript"/>
        </w:rPr>
      </w:pPr>
      <w:r w:rsidRPr="00E138D9">
        <w:rPr>
          <w:rFonts w:ascii="Times New Roman" w:eastAsia="Times New Roman" w:hAnsi="Times New Roman" w:cs="Times New Roman"/>
          <w:b/>
          <w:bCs/>
          <w:sz w:val="24"/>
          <w:szCs w:val="24"/>
        </w:rPr>
        <w:t xml:space="preserve">Microscopic </w:t>
      </w:r>
      <w:proofErr w:type="gramStart"/>
      <w:r w:rsidRPr="00E138D9">
        <w:rPr>
          <w:rFonts w:ascii="Times New Roman" w:eastAsia="Times New Roman" w:hAnsi="Times New Roman" w:cs="Times New Roman"/>
          <w:b/>
          <w:bCs/>
          <w:sz w:val="24"/>
          <w:szCs w:val="24"/>
        </w:rPr>
        <w:t>studies</w:t>
      </w:r>
      <w:r w:rsidR="00687D51">
        <w:rPr>
          <w:rFonts w:ascii="Times New Roman" w:eastAsia="Times New Roman" w:hAnsi="Times New Roman" w:cs="Times New Roman"/>
          <w:b/>
          <w:bCs/>
          <w:sz w:val="24"/>
          <w:szCs w:val="24"/>
          <w:vertAlign w:val="superscript"/>
        </w:rPr>
        <w:t>(</w:t>
      </w:r>
      <w:proofErr w:type="gramEnd"/>
      <w:r w:rsidR="007048F8" w:rsidRPr="00E138D9">
        <w:rPr>
          <w:rFonts w:ascii="Times New Roman" w:eastAsia="Times New Roman" w:hAnsi="Times New Roman" w:cs="Times New Roman"/>
          <w:b/>
          <w:bCs/>
          <w:sz w:val="24"/>
          <w:szCs w:val="24"/>
          <w:vertAlign w:val="superscript"/>
        </w:rPr>
        <w:t>4</w:t>
      </w:r>
      <w:r w:rsidR="00687D51">
        <w:rPr>
          <w:rFonts w:ascii="Times New Roman" w:eastAsia="Times New Roman" w:hAnsi="Times New Roman" w:cs="Times New Roman"/>
          <w:b/>
          <w:bCs/>
          <w:sz w:val="24"/>
          <w:szCs w:val="24"/>
          <w:vertAlign w:val="superscript"/>
        </w:rPr>
        <w:t>)</w:t>
      </w:r>
    </w:p>
    <w:p w:rsidR="00D872A3" w:rsidRPr="00E138D9" w:rsidRDefault="00D872A3" w:rsidP="00D74644">
      <w:pPr>
        <w:shd w:val="clear" w:color="auto" w:fill="FFFFFF"/>
        <w:spacing w:before="166" w:after="166" w:line="360" w:lineRule="auto"/>
        <w:jc w:val="both"/>
        <w:rPr>
          <w:rFonts w:ascii="Times New Roman" w:eastAsia="Times New Roman" w:hAnsi="Times New Roman" w:cs="Times New Roman"/>
          <w:sz w:val="24"/>
          <w:szCs w:val="24"/>
        </w:rPr>
      </w:pPr>
      <w:r w:rsidRPr="00E138D9">
        <w:rPr>
          <w:rFonts w:ascii="Times New Roman" w:eastAsia="Times New Roman" w:hAnsi="Times New Roman" w:cs="Times New Roman"/>
          <w:sz w:val="24"/>
          <w:szCs w:val="24"/>
        </w:rPr>
        <w:t xml:space="preserve">Morphological examinations were conducted using a binocular zoom light microscope, semi plan </w:t>
      </w:r>
      <w:proofErr w:type="spellStart"/>
      <w:r w:rsidRPr="00E138D9">
        <w:rPr>
          <w:rFonts w:ascii="Times New Roman" w:eastAsia="Times New Roman" w:hAnsi="Times New Roman" w:cs="Times New Roman"/>
          <w:sz w:val="24"/>
          <w:szCs w:val="24"/>
        </w:rPr>
        <w:t>achro</w:t>
      </w:r>
      <w:proofErr w:type="spellEnd"/>
      <w:r w:rsidRPr="00E138D9">
        <w:rPr>
          <w:rFonts w:ascii="Times New Roman" w:eastAsia="Times New Roman" w:hAnsi="Times New Roman" w:cs="Times New Roman"/>
          <w:sz w:val="24"/>
          <w:szCs w:val="24"/>
        </w:rPr>
        <w:t xml:space="preserve"> (Model </w:t>
      </w:r>
      <w:proofErr w:type="spellStart"/>
      <w:r w:rsidRPr="00E138D9">
        <w:rPr>
          <w:rFonts w:ascii="Times New Roman" w:eastAsia="Times New Roman" w:hAnsi="Times New Roman" w:cs="Times New Roman"/>
          <w:sz w:val="24"/>
          <w:szCs w:val="24"/>
        </w:rPr>
        <w:t>AxL</w:t>
      </w:r>
      <w:proofErr w:type="spellEnd"/>
      <w:r w:rsidRPr="00E138D9">
        <w:rPr>
          <w:rFonts w:ascii="Times New Roman" w:eastAsia="Times New Roman" w:hAnsi="Times New Roman" w:cs="Times New Roman"/>
          <w:sz w:val="24"/>
          <w:szCs w:val="24"/>
        </w:rPr>
        <w:t xml:space="preserve">, LABO, </w:t>
      </w:r>
      <w:proofErr w:type="gramStart"/>
      <w:r w:rsidRPr="00E138D9">
        <w:rPr>
          <w:rFonts w:ascii="Times New Roman" w:eastAsia="Times New Roman" w:hAnsi="Times New Roman" w:cs="Times New Roman"/>
          <w:sz w:val="24"/>
          <w:szCs w:val="24"/>
        </w:rPr>
        <w:t>Germany</w:t>
      </w:r>
      <w:proofErr w:type="gramEnd"/>
      <w:r w:rsidRPr="00E138D9">
        <w:rPr>
          <w:rFonts w:ascii="Times New Roman" w:eastAsia="Times New Roman" w:hAnsi="Times New Roman" w:cs="Times New Roman"/>
          <w:sz w:val="24"/>
          <w:szCs w:val="24"/>
        </w:rPr>
        <w:t xml:space="preserve">). Cross-sections were prepared by free hand sectioning cleared with </w:t>
      </w:r>
      <w:proofErr w:type="spellStart"/>
      <w:r w:rsidRPr="00E138D9">
        <w:rPr>
          <w:rFonts w:ascii="Times New Roman" w:eastAsia="Times New Roman" w:hAnsi="Times New Roman" w:cs="Times New Roman"/>
          <w:sz w:val="24"/>
          <w:szCs w:val="24"/>
        </w:rPr>
        <w:t>chloralhydrate</w:t>
      </w:r>
      <w:proofErr w:type="spellEnd"/>
      <w:r w:rsidRPr="00E138D9">
        <w:rPr>
          <w:rFonts w:ascii="Times New Roman" w:eastAsia="Times New Roman" w:hAnsi="Times New Roman" w:cs="Times New Roman"/>
          <w:sz w:val="24"/>
          <w:szCs w:val="24"/>
        </w:rPr>
        <w:t xml:space="preserve">, stained with freshly prepared dyes </w:t>
      </w:r>
      <w:proofErr w:type="spellStart"/>
      <w:r w:rsidRPr="00E138D9">
        <w:rPr>
          <w:rFonts w:ascii="Times New Roman" w:eastAsia="Times New Roman" w:hAnsi="Times New Roman" w:cs="Times New Roman"/>
          <w:sz w:val="24"/>
          <w:szCs w:val="24"/>
        </w:rPr>
        <w:t>safranin</w:t>
      </w:r>
      <w:proofErr w:type="spellEnd"/>
      <w:r w:rsidRPr="00E138D9">
        <w:rPr>
          <w:rFonts w:ascii="Times New Roman" w:eastAsia="Times New Roman" w:hAnsi="Times New Roman" w:cs="Times New Roman"/>
          <w:sz w:val="24"/>
          <w:szCs w:val="24"/>
        </w:rPr>
        <w:t xml:space="preserve"> and fast green, and different grades of alcohol were used to increase visibility.</w:t>
      </w:r>
      <w:r w:rsidR="00666EA5" w:rsidRPr="00E138D9">
        <w:rPr>
          <w:rFonts w:ascii="Times New Roman" w:eastAsia="Times New Roman" w:hAnsi="Times New Roman" w:cs="Times New Roman"/>
          <w:sz w:val="24"/>
          <w:szCs w:val="24"/>
        </w:rPr>
        <w:t xml:space="preserve"> </w:t>
      </w:r>
      <w:r w:rsidRPr="00E138D9">
        <w:rPr>
          <w:rFonts w:ascii="Times New Roman" w:eastAsia="Times New Roman" w:hAnsi="Times New Roman" w:cs="Times New Roman"/>
          <w:sz w:val="24"/>
          <w:szCs w:val="24"/>
        </w:rPr>
        <w:t xml:space="preserve">All the images presented were taken by the author </w:t>
      </w:r>
      <w:proofErr w:type="gramStart"/>
      <w:r w:rsidRPr="00E138D9">
        <w:rPr>
          <w:rFonts w:ascii="Times New Roman" w:eastAsia="Times New Roman" w:hAnsi="Times New Roman" w:cs="Times New Roman"/>
          <w:sz w:val="24"/>
          <w:szCs w:val="24"/>
        </w:rPr>
        <w:t>using  digital</w:t>
      </w:r>
      <w:proofErr w:type="gramEnd"/>
      <w:r w:rsidRPr="00E138D9">
        <w:rPr>
          <w:rFonts w:ascii="Times New Roman" w:eastAsia="Times New Roman" w:hAnsi="Times New Roman" w:cs="Times New Roman"/>
          <w:sz w:val="24"/>
          <w:szCs w:val="24"/>
        </w:rPr>
        <w:t xml:space="preserve"> camera.</w:t>
      </w:r>
    </w:p>
    <w:p w:rsidR="00666EA5" w:rsidRPr="00E138D9" w:rsidRDefault="00666EA5" w:rsidP="00D74644">
      <w:pPr>
        <w:shd w:val="clear" w:color="auto" w:fill="FFFFFF"/>
        <w:spacing w:before="308" w:after="154" w:line="360" w:lineRule="auto"/>
        <w:jc w:val="both"/>
        <w:outlineLvl w:val="2"/>
        <w:rPr>
          <w:rFonts w:ascii="Times New Roman" w:eastAsia="Times New Roman" w:hAnsi="Times New Roman" w:cs="Times New Roman"/>
          <w:b/>
          <w:bCs/>
          <w:sz w:val="24"/>
          <w:szCs w:val="24"/>
          <w:vertAlign w:val="superscript"/>
        </w:rPr>
      </w:pPr>
      <w:r w:rsidRPr="00E138D9">
        <w:rPr>
          <w:rFonts w:ascii="Times New Roman" w:eastAsia="Times New Roman" w:hAnsi="Times New Roman" w:cs="Times New Roman"/>
          <w:b/>
          <w:bCs/>
          <w:sz w:val="24"/>
          <w:szCs w:val="24"/>
        </w:rPr>
        <w:t xml:space="preserve">Physicochemical </w:t>
      </w:r>
      <w:proofErr w:type="gramStart"/>
      <w:r w:rsidRPr="00E138D9">
        <w:rPr>
          <w:rFonts w:ascii="Times New Roman" w:eastAsia="Times New Roman" w:hAnsi="Times New Roman" w:cs="Times New Roman"/>
          <w:b/>
          <w:bCs/>
          <w:sz w:val="24"/>
          <w:szCs w:val="24"/>
        </w:rPr>
        <w:t>analysis</w:t>
      </w:r>
      <w:r w:rsidR="00687D51">
        <w:rPr>
          <w:rFonts w:ascii="Times New Roman" w:eastAsia="Times New Roman" w:hAnsi="Times New Roman" w:cs="Times New Roman"/>
          <w:b/>
          <w:bCs/>
          <w:sz w:val="24"/>
          <w:szCs w:val="24"/>
          <w:vertAlign w:val="superscript"/>
        </w:rPr>
        <w:t>(</w:t>
      </w:r>
      <w:proofErr w:type="gramEnd"/>
      <w:r w:rsidR="007048F8" w:rsidRPr="00E138D9">
        <w:rPr>
          <w:rFonts w:ascii="Times New Roman" w:eastAsia="Times New Roman" w:hAnsi="Times New Roman" w:cs="Times New Roman"/>
          <w:b/>
          <w:bCs/>
          <w:sz w:val="24"/>
          <w:szCs w:val="24"/>
          <w:vertAlign w:val="superscript"/>
        </w:rPr>
        <w:t>5</w:t>
      </w:r>
      <w:r w:rsidR="00687D51">
        <w:rPr>
          <w:rFonts w:ascii="Times New Roman" w:eastAsia="Times New Roman" w:hAnsi="Times New Roman" w:cs="Times New Roman"/>
          <w:b/>
          <w:bCs/>
          <w:sz w:val="24"/>
          <w:szCs w:val="24"/>
          <w:vertAlign w:val="superscript"/>
        </w:rPr>
        <w:t>)</w:t>
      </w:r>
    </w:p>
    <w:p w:rsidR="00666EA5" w:rsidRPr="00E138D9" w:rsidRDefault="0039360D" w:rsidP="00D74644">
      <w:pPr>
        <w:shd w:val="clear" w:color="auto" w:fill="FFFFFF"/>
        <w:spacing w:before="308" w:after="154" w:line="360" w:lineRule="auto"/>
        <w:jc w:val="both"/>
        <w:outlineLvl w:val="2"/>
        <w:rPr>
          <w:rFonts w:ascii="Times New Roman" w:eastAsia="Times New Roman" w:hAnsi="Times New Roman" w:cs="Times New Roman"/>
          <w:sz w:val="24"/>
          <w:szCs w:val="24"/>
        </w:rPr>
      </w:pPr>
      <w:r w:rsidRPr="00E138D9">
        <w:rPr>
          <w:rFonts w:ascii="Times New Roman" w:eastAsia="Times New Roman" w:hAnsi="Times New Roman" w:cs="Times New Roman"/>
          <w:sz w:val="24"/>
          <w:szCs w:val="24"/>
        </w:rPr>
        <w:t>Total ash and acid insoluble ash contents are important indices to determine quality and purity of herbal medicines.</w:t>
      </w:r>
    </w:p>
    <w:p w:rsidR="0039360D" w:rsidRPr="00E138D9" w:rsidRDefault="0039360D" w:rsidP="00D74644">
      <w:pPr>
        <w:numPr>
          <w:ilvl w:val="0"/>
          <w:numId w:val="20"/>
        </w:numPr>
        <w:spacing w:before="120" w:after="120" w:line="360" w:lineRule="auto"/>
        <w:ind w:left="360"/>
        <w:jc w:val="both"/>
        <w:rPr>
          <w:rFonts w:ascii="Times New Roman" w:hAnsi="Times New Roman" w:cs="Times New Roman"/>
          <w:b/>
          <w:sz w:val="24"/>
          <w:szCs w:val="24"/>
        </w:rPr>
      </w:pPr>
      <w:r w:rsidRPr="00E138D9">
        <w:rPr>
          <w:rFonts w:ascii="Times New Roman" w:hAnsi="Times New Roman" w:cs="Times New Roman"/>
          <w:b/>
          <w:sz w:val="24"/>
          <w:szCs w:val="24"/>
        </w:rPr>
        <w:t>Loss on drying at 105</w:t>
      </w:r>
      <w:r w:rsidRPr="00E138D9">
        <w:rPr>
          <w:rFonts w:ascii="Times New Roman" w:hAnsi="Times New Roman" w:cs="Times New Roman"/>
          <w:b/>
          <w:sz w:val="24"/>
          <w:szCs w:val="24"/>
        </w:rPr>
        <w:sym w:font="Symbol" w:char="00B0"/>
      </w:r>
      <w:r w:rsidRPr="00E138D9">
        <w:rPr>
          <w:rFonts w:ascii="Times New Roman" w:hAnsi="Times New Roman" w:cs="Times New Roman"/>
          <w:b/>
          <w:sz w:val="24"/>
          <w:szCs w:val="24"/>
        </w:rPr>
        <w:t xml:space="preserve"> C/Moisture content                                                                                                                                                                                                                 </w:t>
      </w:r>
    </w:p>
    <w:p w:rsidR="0039360D" w:rsidRPr="00E138D9" w:rsidRDefault="0039360D" w:rsidP="00D74644">
      <w:pPr>
        <w:spacing w:before="120" w:after="120" w:line="360" w:lineRule="auto"/>
        <w:ind w:firstLine="720"/>
        <w:jc w:val="both"/>
        <w:rPr>
          <w:rFonts w:ascii="Times New Roman" w:hAnsi="Times New Roman" w:cs="Times New Roman"/>
          <w:sz w:val="24"/>
          <w:szCs w:val="24"/>
        </w:rPr>
      </w:pPr>
      <w:r w:rsidRPr="00E138D9">
        <w:rPr>
          <w:rFonts w:ascii="Times New Roman" w:hAnsi="Times New Roman" w:cs="Times New Roman"/>
          <w:sz w:val="24"/>
          <w:szCs w:val="24"/>
        </w:rPr>
        <w:t xml:space="preserve"> 10 gm of trail drug samples are placed after accurately weighing it in a tarred evaporating dish. After placing the above said amount of sample in a tarred evaporating dish is dried at 105</w:t>
      </w:r>
      <w:r w:rsidRPr="00E138D9">
        <w:rPr>
          <w:rFonts w:ascii="Times New Roman" w:hAnsi="Times New Roman" w:cs="Times New Roman"/>
          <w:sz w:val="24"/>
          <w:szCs w:val="24"/>
        </w:rPr>
        <w:sym w:font="Symbol" w:char="00B0"/>
      </w:r>
      <w:r w:rsidRPr="00E138D9">
        <w:rPr>
          <w:rFonts w:ascii="Times New Roman" w:hAnsi="Times New Roman" w:cs="Times New Roman"/>
          <w:sz w:val="24"/>
          <w:szCs w:val="24"/>
        </w:rPr>
        <w:t xml:space="preserve"> C for 5 hours and it is weighed. After drying tarred evaporating dish was allowed to cool in desiccators for 30 minutes and then weighed the remnant material. </w:t>
      </w:r>
    </w:p>
    <w:p w:rsidR="00CC5849" w:rsidRPr="00E138D9" w:rsidRDefault="0039360D" w:rsidP="00D74644">
      <w:pPr>
        <w:spacing w:after="0" w:line="360" w:lineRule="auto"/>
        <w:jc w:val="both"/>
        <w:rPr>
          <w:rFonts w:ascii="Times New Roman" w:hAnsi="Times New Roman" w:cs="Times New Roman"/>
          <w:sz w:val="24"/>
          <w:szCs w:val="24"/>
        </w:rPr>
      </w:pPr>
      <w:r w:rsidRPr="00E138D9">
        <w:rPr>
          <w:rFonts w:ascii="Times New Roman" w:hAnsi="Times New Roman" w:cs="Times New Roman"/>
          <w:b/>
          <w:sz w:val="24"/>
          <w:szCs w:val="24"/>
        </w:rPr>
        <w:lastRenderedPageBreak/>
        <w:tab/>
      </w:r>
      <w:r w:rsidRPr="00E138D9">
        <w:rPr>
          <w:rFonts w:ascii="Times New Roman" w:hAnsi="Times New Roman" w:cs="Times New Roman"/>
          <w:sz w:val="24"/>
          <w:szCs w:val="24"/>
        </w:rPr>
        <w:tab/>
      </w:r>
      <w:r w:rsidRPr="00E138D9">
        <w:rPr>
          <w:rFonts w:ascii="Times New Roman" w:hAnsi="Times New Roman" w:cs="Times New Roman"/>
          <w:sz w:val="24"/>
          <w:szCs w:val="24"/>
        </w:rPr>
        <w:tab/>
      </w:r>
      <w:r w:rsidRPr="00E138D9">
        <w:rPr>
          <w:rFonts w:ascii="Times New Roman" w:hAnsi="Times New Roman" w:cs="Times New Roman"/>
          <w:sz w:val="24"/>
          <w:szCs w:val="24"/>
        </w:rPr>
        <w:tab/>
      </w:r>
      <w:r w:rsidRPr="00E138D9">
        <w:rPr>
          <w:rFonts w:ascii="Times New Roman" w:hAnsi="Times New Roman" w:cs="Times New Roman"/>
          <w:sz w:val="24"/>
          <w:szCs w:val="24"/>
        </w:rPr>
        <w:tab/>
        <w:t xml:space="preserve"> </w:t>
      </w:r>
    </w:p>
    <w:p w:rsidR="00154B98" w:rsidRDefault="00CC5849" w:rsidP="00D74644">
      <w:pPr>
        <w:spacing w:after="0" w:line="360" w:lineRule="auto"/>
        <w:jc w:val="both"/>
        <w:rPr>
          <w:rFonts w:ascii="Times New Roman" w:hAnsi="Times New Roman" w:cs="Times New Roman"/>
          <w:sz w:val="24"/>
          <w:szCs w:val="24"/>
        </w:rPr>
      </w:pPr>
      <w:r w:rsidRPr="00E138D9">
        <w:rPr>
          <w:rFonts w:ascii="Times New Roman" w:hAnsi="Times New Roman" w:cs="Times New Roman"/>
          <w:sz w:val="24"/>
          <w:szCs w:val="24"/>
        </w:rPr>
        <w:t xml:space="preserve">                                                        </w:t>
      </w:r>
      <w:r w:rsidR="0039360D" w:rsidRPr="00E138D9">
        <w:rPr>
          <w:rFonts w:ascii="Times New Roman" w:hAnsi="Times New Roman" w:cs="Times New Roman"/>
          <w:sz w:val="24"/>
          <w:szCs w:val="24"/>
        </w:rPr>
        <w:t xml:space="preserve">  </w:t>
      </w:r>
    </w:p>
    <w:p w:rsidR="0039360D" w:rsidRPr="00E138D9" w:rsidRDefault="00154B98" w:rsidP="00D7464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9360D" w:rsidRPr="00E138D9">
        <w:rPr>
          <w:rFonts w:ascii="Times New Roman" w:hAnsi="Times New Roman" w:cs="Times New Roman"/>
          <w:sz w:val="24"/>
          <w:szCs w:val="24"/>
        </w:rPr>
        <w:t xml:space="preserve">Difference in weight after heating </w:t>
      </w:r>
    </w:p>
    <w:p w:rsidR="0039360D" w:rsidRPr="00E138D9" w:rsidRDefault="0039360D" w:rsidP="00D74644">
      <w:pPr>
        <w:spacing w:after="0" w:line="360" w:lineRule="auto"/>
        <w:jc w:val="both"/>
        <w:rPr>
          <w:rFonts w:ascii="Times New Roman" w:hAnsi="Times New Roman" w:cs="Times New Roman"/>
          <w:sz w:val="24"/>
          <w:szCs w:val="24"/>
        </w:rPr>
      </w:pPr>
      <w:r w:rsidRPr="00E138D9">
        <w:rPr>
          <w:rFonts w:ascii="Times New Roman" w:hAnsi="Times New Roman" w:cs="Times New Roman"/>
          <w:sz w:val="24"/>
          <w:szCs w:val="24"/>
        </w:rPr>
        <w:t>The % of Loss on drying =                  -----------------------------------------     x 100</w:t>
      </w:r>
    </w:p>
    <w:p w:rsidR="0039360D" w:rsidRPr="00E138D9" w:rsidRDefault="0039360D" w:rsidP="00D74644">
      <w:pPr>
        <w:spacing w:after="0" w:line="360" w:lineRule="auto"/>
        <w:jc w:val="both"/>
        <w:rPr>
          <w:rFonts w:ascii="Times New Roman" w:hAnsi="Times New Roman" w:cs="Times New Roman"/>
          <w:sz w:val="24"/>
          <w:szCs w:val="24"/>
        </w:rPr>
      </w:pPr>
      <w:r w:rsidRPr="00E138D9">
        <w:rPr>
          <w:rFonts w:ascii="Times New Roman" w:hAnsi="Times New Roman" w:cs="Times New Roman"/>
          <w:sz w:val="24"/>
          <w:szCs w:val="24"/>
        </w:rPr>
        <w:tab/>
      </w:r>
      <w:r w:rsidRPr="00E138D9">
        <w:rPr>
          <w:rFonts w:ascii="Times New Roman" w:hAnsi="Times New Roman" w:cs="Times New Roman"/>
          <w:sz w:val="24"/>
          <w:szCs w:val="24"/>
        </w:rPr>
        <w:tab/>
      </w:r>
      <w:r w:rsidRPr="00E138D9">
        <w:rPr>
          <w:rFonts w:ascii="Times New Roman" w:hAnsi="Times New Roman" w:cs="Times New Roman"/>
          <w:sz w:val="24"/>
          <w:szCs w:val="24"/>
        </w:rPr>
        <w:tab/>
      </w:r>
      <w:r w:rsidRPr="00E138D9">
        <w:rPr>
          <w:rFonts w:ascii="Times New Roman" w:hAnsi="Times New Roman" w:cs="Times New Roman"/>
          <w:sz w:val="24"/>
          <w:szCs w:val="24"/>
        </w:rPr>
        <w:tab/>
      </w:r>
      <w:r w:rsidRPr="00E138D9">
        <w:rPr>
          <w:rFonts w:ascii="Times New Roman" w:hAnsi="Times New Roman" w:cs="Times New Roman"/>
          <w:sz w:val="24"/>
          <w:szCs w:val="24"/>
        </w:rPr>
        <w:tab/>
      </w:r>
      <w:r w:rsidRPr="00E138D9">
        <w:rPr>
          <w:rFonts w:ascii="Times New Roman" w:hAnsi="Times New Roman" w:cs="Times New Roman"/>
          <w:sz w:val="24"/>
          <w:szCs w:val="24"/>
        </w:rPr>
        <w:tab/>
        <w:t xml:space="preserve"> Weight of sample taken</w:t>
      </w:r>
    </w:p>
    <w:p w:rsidR="0039360D" w:rsidRPr="00E138D9" w:rsidRDefault="0039360D" w:rsidP="00D74644">
      <w:pPr>
        <w:pStyle w:val="Heading3"/>
        <w:numPr>
          <w:ilvl w:val="0"/>
          <w:numId w:val="20"/>
        </w:numPr>
        <w:ind w:left="360"/>
        <w:rPr>
          <w:rFonts w:ascii="Times New Roman" w:hAnsi="Times New Roman"/>
          <w:sz w:val="24"/>
        </w:rPr>
      </w:pPr>
      <w:r w:rsidRPr="00E138D9">
        <w:rPr>
          <w:rFonts w:ascii="Times New Roman" w:hAnsi="Times New Roman"/>
          <w:sz w:val="24"/>
        </w:rPr>
        <w:t>Determination of Ash</w:t>
      </w:r>
    </w:p>
    <w:p w:rsidR="0039360D" w:rsidRPr="00E138D9" w:rsidRDefault="0039360D" w:rsidP="00D74644">
      <w:pPr>
        <w:numPr>
          <w:ilvl w:val="0"/>
          <w:numId w:val="21"/>
        </w:numPr>
        <w:spacing w:before="120" w:after="120" w:line="360" w:lineRule="auto"/>
        <w:ind w:hanging="283"/>
        <w:jc w:val="both"/>
        <w:rPr>
          <w:rFonts w:ascii="Times New Roman" w:hAnsi="Times New Roman" w:cs="Times New Roman"/>
          <w:b/>
          <w:sz w:val="24"/>
          <w:szCs w:val="24"/>
        </w:rPr>
      </w:pPr>
      <w:r w:rsidRPr="00E138D9">
        <w:rPr>
          <w:rFonts w:ascii="Times New Roman" w:hAnsi="Times New Roman" w:cs="Times New Roman"/>
          <w:b/>
          <w:sz w:val="24"/>
          <w:szCs w:val="24"/>
        </w:rPr>
        <w:t>Determination of Total Ash</w:t>
      </w:r>
    </w:p>
    <w:p w:rsidR="0039360D" w:rsidRPr="00E138D9" w:rsidRDefault="0039360D" w:rsidP="00D74644">
      <w:pPr>
        <w:spacing w:before="120" w:after="120" w:line="360" w:lineRule="auto"/>
        <w:ind w:firstLine="720"/>
        <w:jc w:val="both"/>
        <w:rPr>
          <w:rFonts w:ascii="Times New Roman" w:hAnsi="Times New Roman" w:cs="Times New Roman"/>
          <w:sz w:val="24"/>
          <w:szCs w:val="24"/>
        </w:rPr>
      </w:pPr>
      <w:r w:rsidRPr="00E138D9">
        <w:rPr>
          <w:rFonts w:ascii="Times New Roman" w:hAnsi="Times New Roman" w:cs="Times New Roman"/>
          <w:sz w:val="24"/>
          <w:szCs w:val="24"/>
        </w:rPr>
        <w:t>About 2.0g of powdered drugs was weighed and placed in three separate previously ignited and tarred silica crucibles. The samples were spread evenly and then ignite or incinerate it to a constant temperature not exceeding 450</w:t>
      </w:r>
      <w:r w:rsidRPr="00E138D9">
        <w:rPr>
          <w:rFonts w:ascii="Times New Roman" w:hAnsi="Times New Roman" w:cs="Times New Roman"/>
          <w:sz w:val="24"/>
          <w:szCs w:val="24"/>
        </w:rPr>
        <w:sym w:font="Symbol" w:char="00B0"/>
      </w:r>
      <w:r w:rsidRPr="00E138D9">
        <w:rPr>
          <w:rFonts w:ascii="Times New Roman" w:hAnsi="Times New Roman" w:cs="Times New Roman"/>
          <w:sz w:val="24"/>
          <w:szCs w:val="24"/>
        </w:rPr>
        <w:t>C until it is white indicating the absence of carbon. The crucible then cooled in desiccators and final weighed. The results were then calculated the content of total ash in terms of percentage w/w of the air-dried drug.</w:t>
      </w:r>
    </w:p>
    <w:p w:rsidR="0039360D" w:rsidRPr="00E138D9" w:rsidRDefault="0039360D" w:rsidP="00D74644">
      <w:pPr>
        <w:numPr>
          <w:ilvl w:val="0"/>
          <w:numId w:val="21"/>
        </w:numPr>
        <w:spacing w:before="120" w:after="120"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Determination of Extractable Matter in water and alcohol</w:t>
      </w:r>
    </w:p>
    <w:p w:rsidR="0039360D" w:rsidRPr="00E138D9" w:rsidRDefault="0039360D" w:rsidP="00D74644">
      <w:pPr>
        <w:spacing w:before="120" w:after="120" w:line="360" w:lineRule="auto"/>
        <w:ind w:firstLine="720"/>
        <w:jc w:val="both"/>
        <w:rPr>
          <w:rFonts w:ascii="Times New Roman" w:hAnsi="Times New Roman" w:cs="Times New Roman"/>
          <w:sz w:val="24"/>
          <w:szCs w:val="24"/>
        </w:rPr>
      </w:pPr>
      <w:r w:rsidRPr="00E138D9">
        <w:rPr>
          <w:rFonts w:ascii="Times New Roman" w:hAnsi="Times New Roman" w:cs="Times New Roman"/>
          <w:sz w:val="24"/>
          <w:szCs w:val="24"/>
        </w:rPr>
        <w:t xml:space="preserve">About 4.0g of coarsely powdered air dried samples, was accurately weighed in three glass </w:t>
      </w:r>
      <w:r w:rsidR="00FD686B" w:rsidRPr="00E138D9">
        <w:rPr>
          <w:rFonts w:ascii="Times New Roman" w:hAnsi="Times New Roman" w:cs="Times New Roman"/>
          <w:sz w:val="24"/>
          <w:szCs w:val="24"/>
        </w:rPr>
        <w:t>Stoppard</w:t>
      </w:r>
      <w:r w:rsidRPr="00E138D9">
        <w:rPr>
          <w:rFonts w:ascii="Times New Roman" w:hAnsi="Times New Roman" w:cs="Times New Roman"/>
          <w:sz w:val="24"/>
          <w:szCs w:val="24"/>
        </w:rPr>
        <w:t xml:space="preserve"> conical flask and macerated with 100ml of the solvent (Water, Methanol, Ethanol, Hydro alcoholic, Ethyl acetate, Chloroform, Benzene and Hexane) specified for the plant material concerned for 6 hours, shaking frequently and then allowed to stand for 18 hours. Filtering was done by </w:t>
      </w:r>
      <w:proofErr w:type="spellStart"/>
      <w:r w:rsidRPr="00E138D9">
        <w:rPr>
          <w:rFonts w:ascii="Times New Roman" w:hAnsi="Times New Roman" w:cs="Times New Roman"/>
          <w:sz w:val="24"/>
          <w:szCs w:val="24"/>
        </w:rPr>
        <w:t>whatman</w:t>
      </w:r>
      <w:proofErr w:type="spellEnd"/>
      <w:r w:rsidRPr="00E138D9">
        <w:rPr>
          <w:rFonts w:ascii="Times New Roman" w:hAnsi="Times New Roman" w:cs="Times New Roman"/>
          <w:sz w:val="24"/>
          <w:szCs w:val="24"/>
        </w:rPr>
        <w:t xml:space="preserve"> paper, taking care not to lose any solvent, and then transfer 25 ml of filtrate to tarred flat bottomed shallow dish. The extracted matter was dried at 105</w:t>
      </w:r>
      <w:r w:rsidRPr="00E138D9">
        <w:rPr>
          <w:rFonts w:ascii="Times New Roman" w:hAnsi="Times New Roman" w:cs="Times New Roman"/>
          <w:sz w:val="24"/>
          <w:szCs w:val="24"/>
        </w:rPr>
        <w:sym w:font="Symbol" w:char="00B0"/>
      </w:r>
      <w:r w:rsidRPr="00E138D9">
        <w:rPr>
          <w:rFonts w:ascii="Times New Roman" w:hAnsi="Times New Roman" w:cs="Times New Roman"/>
          <w:sz w:val="24"/>
          <w:szCs w:val="24"/>
        </w:rPr>
        <w:t xml:space="preserve">C for 6 hours, cooled </w:t>
      </w:r>
      <w:proofErr w:type="gramStart"/>
      <w:r w:rsidRPr="00E138D9">
        <w:rPr>
          <w:rFonts w:ascii="Times New Roman" w:hAnsi="Times New Roman" w:cs="Times New Roman"/>
          <w:sz w:val="24"/>
          <w:szCs w:val="24"/>
        </w:rPr>
        <w:t>in a</w:t>
      </w:r>
      <w:proofErr w:type="gramEnd"/>
      <w:r w:rsidRPr="00E138D9">
        <w:rPr>
          <w:rFonts w:ascii="Times New Roman" w:hAnsi="Times New Roman" w:cs="Times New Roman"/>
          <w:sz w:val="24"/>
          <w:szCs w:val="24"/>
        </w:rPr>
        <w:t xml:space="preserve"> desiccators for 30 minutes and then weighed. The percentage extractable matter was calculated.</w:t>
      </w:r>
    </w:p>
    <w:p w:rsidR="0000165B" w:rsidRPr="00E138D9" w:rsidRDefault="0000165B" w:rsidP="00D74644">
      <w:pPr>
        <w:shd w:val="clear" w:color="auto" w:fill="FFFFFF"/>
        <w:spacing w:before="308" w:after="154" w:line="360" w:lineRule="auto"/>
        <w:jc w:val="both"/>
        <w:outlineLvl w:val="2"/>
        <w:rPr>
          <w:rFonts w:ascii="Times New Roman" w:eastAsia="Times New Roman" w:hAnsi="Times New Roman" w:cs="Times New Roman"/>
          <w:b/>
          <w:bCs/>
          <w:sz w:val="24"/>
          <w:szCs w:val="24"/>
          <w:vertAlign w:val="superscript"/>
        </w:rPr>
      </w:pPr>
      <w:r w:rsidRPr="00E138D9">
        <w:rPr>
          <w:rFonts w:ascii="Times New Roman" w:eastAsia="Times New Roman" w:hAnsi="Times New Roman" w:cs="Times New Roman"/>
          <w:b/>
          <w:bCs/>
          <w:sz w:val="24"/>
          <w:szCs w:val="24"/>
        </w:rPr>
        <w:t xml:space="preserve">Preliminary </w:t>
      </w:r>
      <w:proofErr w:type="spellStart"/>
      <w:r w:rsidRPr="00E138D9">
        <w:rPr>
          <w:rFonts w:ascii="Times New Roman" w:eastAsia="Times New Roman" w:hAnsi="Times New Roman" w:cs="Times New Roman"/>
          <w:b/>
          <w:bCs/>
          <w:sz w:val="24"/>
          <w:szCs w:val="24"/>
        </w:rPr>
        <w:t>phytochemical</w:t>
      </w:r>
      <w:proofErr w:type="spellEnd"/>
      <w:r w:rsidRPr="00E138D9">
        <w:rPr>
          <w:rFonts w:ascii="Times New Roman" w:eastAsia="Times New Roman" w:hAnsi="Times New Roman" w:cs="Times New Roman"/>
          <w:b/>
          <w:bCs/>
          <w:sz w:val="24"/>
          <w:szCs w:val="24"/>
        </w:rPr>
        <w:t xml:space="preserve"> screening</w:t>
      </w:r>
      <w:r w:rsidR="00687D51">
        <w:rPr>
          <w:rFonts w:ascii="Times New Roman" w:eastAsia="Times New Roman" w:hAnsi="Times New Roman" w:cs="Times New Roman"/>
          <w:b/>
          <w:bCs/>
          <w:sz w:val="24"/>
          <w:szCs w:val="24"/>
        </w:rPr>
        <w:t xml:space="preserve"> </w:t>
      </w:r>
      <w:r w:rsidR="00687D51">
        <w:rPr>
          <w:rFonts w:ascii="Times New Roman" w:eastAsia="Times New Roman" w:hAnsi="Times New Roman" w:cs="Times New Roman"/>
          <w:b/>
          <w:bCs/>
          <w:sz w:val="24"/>
          <w:szCs w:val="24"/>
          <w:vertAlign w:val="superscript"/>
        </w:rPr>
        <w:t>(</w:t>
      </w:r>
      <w:r w:rsidR="007048F8" w:rsidRPr="00E138D9">
        <w:rPr>
          <w:rFonts w:ascii="Times New Roman" w:eastAsia="Times New Roman" w:hAnsi="Times New Roman" w:cs="Times New Roman"/>
          <w:b/>
          <w:bCs/>
          <w:sz w:val="24"/>
          <w:szCs w:val="24"/>
          <w:vertAlign w:val="superscript"/>
        </w:rPr>
        <w:t>5</w:t>
      </w:r>
      <w:r w:rsidR="00687D51">
        <w:rPr>
          <w:rFonts w:ascii="Times New Roman" w:eastAsia="Times New Roman" w:hAnsi="Times New Roman" w:cs="Times New Roman"/>
          <w:b/>
          <w:bCs/>
          <w:sz w:val="24"/>
          <w:szCs w:val="24"/>
          <w:vertAlign w:val="superscript"/>
        </w:rPr>
        <w:t>)</w:t>
      </w:r>
    </w:p>
    <w:p w:rsidR="0000165B" w:rsidRPr="00E138D9" w:rsidRDefault="0000165B" w:rsidP="00D74644">
      <w:pPr>
        <w:spacing w:before="120" w:after="120" w:line="360" w:lineRule="auto"/>
        <w:ind w:firstLine="720"/>
        <w:jc w:val="both"/>
        <w:rPr>
          <w:rFonts w:ascii="Times New Roman" w:hAnsi="Times New Roman" w:cs="Times New Roman"/>
          <w:sz w:val="24"/>
          <w:szCs w:val="24"/>
        </w:rPr>
      </w:pPr>
      <w:r w:rsidRPr="00E138D9">
        <w:rPr>
          <w:rFonts w:ascii="Times New Roman" w:hAnsi="Times New Roman" w:cs="Times New Roman"/>
          <w:sz w:val="24"/>
          <w:szCs w:val="24"/>
        </w:rPr>
        <w:t xml:space="preserve">The </w:t>
      </w:r>
      <w:proofErr w:type="spellStart"/>
      <w:r w:rsidRPr="00E138D9">
        <w:rPr>
          <w:rFonts w:ascii="Times New Roman" w:hAnsi="Times New Roman" w:cs="Times New Roman"/>
          <w:sz w:val="24"/>
          <w:szCs w:val="24"/>
        </w:rPr>
        <w:t>Phytochemical</w:t>
      </w:r>
      <w:proofErr w:type="spellEnd"/>
      <w:r w:rsidRPr="00E138D9">
        <w:rPr>
          <w:rFonts w:ascii="Times New Roman" w:hAnsi="Times New Roman" w:cs="Times New Roman"/>
          <w:sz w:val="24"/>
          <w:szCs w:val="24"/>
        </w:rPr>
        <w:t xml:space="preserve"> study is necessary to understand the basic component of drug which may help to construct the hypothetical action of the trail drug in the disease. Each and every drug has its own physicochemical characteristic which are like finger prints helping in Identifying the drug and isolating it from the closely related drugs of the </w:t>
      </w:r>
      <w:proofErr w:type="spellStart"/>
      <w:r w:rsidRPr="00E138D9">
        <w:rPr>
          <w:rFonts w:ascii="Times New Roman" w:hAnsi="Times New Roman" w:cs="Times New Roman"/>
          <w:sz w:val="24"/>
          <w:szCs w:val="24"/>
        </w:rPr>
        <w:t>speices</w:t>
      </w:r>
      <w:proofErr w:type="spellEnd"/>
      <w:r w:rsidRPr="00E138D9">
        <w:rPr>
          <w:rFonts w:ascii="Times New Roman" w:hAnsi="Times New Roman" w:cs="Times New Roman"/>
          <w:sz w:val="24"/>
          <w:szCs w:val="24"/>
        </w:rPr>
        <w:t>.</w:t>
      </w:r>
    </w:p>
    <w:p w:rsidR="0000165B" w:rsidRPr="00E138D9" w:rsidRDefault="0000165B" w:rsidP="00D74644">
      <w:pPr>
        <w:spacing w:before="100" w:after="0" w:line="360" w:lineRule="auto"/>
        <w:ind w:right="-22"/>
        <w:jc w:val="both"/>
        <w:rPr>
          <w:rFonts w:ascii="Times New Roman" w:hAnsi="Times New Roman" w:cs="Times New Roman"/>
          <w:b/>
          <w:sz w:val="24"/>
          <w:szCs w:val="24"/>
        </w:rPr>
      </w:pPr>
      <w:r w:rsidRPr="00E138D9">
        <w:rPr>
          <w:rFonts w:ascii="Times New Roman" w:hAnsi="Times New Roman" w:cs="Times New Roman"/>
          <w:b/>
          <w:sz w:val="24"/>
          <w:szCs w:val="24"/>
        </w:rPr>
        <w:t xml:space="preserve">I. Tests for Alkaloids  </w:t>
      </w:r>
    </w:p>
    <w:p w:rsidR="0000165B" w:rsidRPr="00E138D9" w:rsidRDefault="0000165B" w:rsidP="00D74644">
      <w:pPr>
        <w:pStyle w:val="BodyText"/>
        <w:numPr>
          <w:ilvl w:val="1"/>
          <w:numId w:val="5"/>
        </w:numPr>
        <w:tabs>
          <w:tab w:val="num" w:pos="720"/>
        </w:tabs>
        <w:spacing w:before="100" w:after="0" w:line="360" w:lineRule="auto"/>
        <w:ind w:left="720"/>
        <w:jc w:val="both"/>
        <w:rPr>
          <w:rFonts w:ascii="Times New Roman" w:hAnsi="Times New Roman"/>
          <w:sz w:val="24"/>
          <w:szCs w:val="24"/>
        </w:rPr>
      </w:pPr>
      <w:r w:rsidRPr="00E138D9">
        <w:rPr>
          <w:rFonts w:ascii="Times New Roman" w:hAnsi="Times New Roman"/>
          <w:b/>
          <w:sz w:val="24"/>
          <w:szCs w:val="24"/>
        </w:rPr>
        <w:lastRenderedPageBreak/>
        <w:t xml:space="preserve">Mayer's Test: </w:t>
      </w:r>
      <w:r w:rsidRPr="00E138D9">
        <w:rPr>
          <w:rFonts w:ascii="Times New Roman" w:hAnsi="Times New Roman"/>
          <w:bCs/>
          <w:sz w:val="24"/>
          <w:szCs w:val="24"/>
        </w:rPr>
        <w:t>To1 ml of the extract, 3 ml of Mayer's reagent was added, the formation of full white precipitate confirmed the presence of alkaloids.</w:t>
      </w:r>
    </w:p>
    <w:p w:rsidR="0000165B" w:rsidRPr="00E138D9" w:rsidRDefault="0000165B" w:rsidP="00D74644">
      <w:pPr>
        <w:pStyle w:val="BodyText"/>
        <w:spacing w:before="100" w:after="0" w:line="360" w:lineRule="auto"/>
        <w:jc w:val="both"/>
        <w:rPr>
          <w:rFonts w:ascii="Times New Roman" w:hAnsi="Times New Roman"/>
          <w:sz w:val="24"/>
          <w:szCs w:val="24"/>
        </w:rPr>
      </w:pPr>
      <w:r w:rsidRPr="00E138D9">
        <w:rPr>
          <w:rFonts w:ascii="Times New Roman" w:hAnsi="Times New Roman"/>
          <w:b/>
          <w:sz w:val="24"/>
          <w:szCs w:val="24"/>
        </w:rPr>
        <w:t xml:space="preserve">II. Test for Carbohydrates </w:t>
      </w:r>
    </w:p>
    <w:p w:rsidR="0000165B" w:rsidRPr="00E138D9" w:rsidRDefault="0000165B" w:rsidP="00D74644">
      <w:pPr>
        <w:pStyle w:val="BodyText"/>
        <w:numPr>
          <w:ilvl w:val="0"/>
          <w:numId w:val="6"/>
        </w:numPr>
        <w:tabs>
          <w:tab w:val="num" w:pos="720"/>
        </w:tabs>
        <w:spacing w:before="100" w:after="0" w:line="360" w:lineRule="auto"/>
        <w:ind w:left="720"/>
        <w:jc w:val="both"/>
        <w:rPr>
          <w:rFonts w:ascii="Times New Roman" w:hAnsi="Times New Roman"/>
          <w:bCs/>
          <w:sz w:val="24"/>
          <w:szCs w:val="24"/>
        </w:rPr>
      </w:pPr>
      <w:proofErr w:type="spellStart"/>
      <w:r w:rsidRPr="00E138D9">
        <w:rPr>
          <w:rFonts w:ascii="Times New Roman" w:hAnsi="Times New Roman"/>
          <w:b/>
          <w:sz w:val="24"/>
          <w:szCs w:val="24"/>
        </w:rPr>
        <w:t>Molisch</w:t>
      </w:r>
      <w:proofErr w:type="spellEnd"/>
      <w:r w:rsidRPr="00E138D9">
        <w:rPr>
          <w:rFonts w:ascii="Times New Roman" w:hAnsi="Times New Roman"/>
          <w:b/>
          <w:sz w:val="24"/>
          <w:szCs w:val="24"/>
        </w:rPr>
        <w:t xml:space="preserve"> Test: </w:t>
      </w:r>
      <w:r w:rsidRPr="00E138D9">
        <w:rPr>
          <w:rFonts w:ascii="Times New Roman" w:hAnsi="Times New Roman"/>
          <w:bCs/>
          <w:sz w:val="24"/>
          <w:szCs w:val="24"/>
        </w:rPr>
        <w:t xml:space="preserve">To 2 ml of the extract, 1 ml of </w:t>
      </w:r>
      <w:r w:rsidRPr="00E138D9">
        <w:rPr>
          <w:rFonts w:ascii="Times New Roman" w:hAnsi="Times New Roman"/>
          <w:bCs/>
          <w:sz w:val="24"/>
          <w:szCs w:val="24"/>
        </w:rPr>
        <w:sym w:font="Symbol" w:char="0061"/>
      </w:r>
      <w:r w:rsidRPr="00E138D9">
        <w:rPr>
          <w:rFonts w:ascii="Times New Roman" w:hAnsi="Times New Roman"/>
          <w:bCs/>
          <w:sz w:val="24"/>
          <w:szCs w:val="24"/>
        </w:rPr>
        <w:t>-</w:t>
      </w:r>
      <w:proofErr w:type="spellStart"/>
      <w:r w:rsidRPr="00E138D9">
        <w:rPr>
          <w:rFonts w:ascii="Times New Roman" w:hAnsi="Times New Roman"/>
          <w:bCs/>
          <w:sz w:val="24"/>
          <w:szCs w:val="24"/>
        </w:rPr>
        <w:t>naphthol</w:t>
      </w:r>
      <w:proofErr w:type="spellEnd"/>
      <w:r w:rsidRPr="00E138D9">
        <w:rPr>
          <w:rFonts w:ascii="Times New Roman" w:hAnsi="Times New Roman"/>
          <w:bCs/>
          <w:sz w:val="24"/>
          <w:szCs w:val="24"/>
        </w:rPr>
        <w:t xml:space="preserve"> solution and concentrated sulphuric acid through the sides of test tube were added. Purple or reddish violet colour at the junction of the two liquids revealed the presence of carbohydrates.</w:t>
      </w:r>
    </w:p>
    <w:p w:rsidR="0000165B" w:rsidRPr="00E138D9" w:rsidRDefault="0000165B" w:rsidP="00D74644">
      <w:pPr>
        <w:pStyle w:val="BodyText"/>
        <w:spacing w:before="100" w:after="0" w:line="360" w:lineRule="auto"/>
        <w:jc w:val="both"/>
        <w:rPr>
          <w:rFonts w:ascii="Times New Roman" w:hAnsi="Times New Roman"/>
          <w:sz w:val="24"/>
          <w:szCs w:val="24"/>
        </w:rPr>
      </w:pPr>
      <w:r w:rsidRPr="00E138D9">
        <w:rPr>
          <w:rFonts w:ascii="Times New Roman" w:hAnsi="Times New Roman"/>
          <w:b/>
          <w:sz w:val="24"/>
          <w:szCs w:val="24"/>
        </w:rPr>
        <w:t>III. Tests for Proteins and Amino Acids</w:t>
      </w:r>
    </w:p>
    <w:p w:rsidR="0000165B" w:rsidRPr="00E138D9" w:rsidRDefault="0000165B" w:rsidP="00D74644">
      <w:pPr>
        <w:pStyle w:val="BodyText"/>
        <w:numPr>
          <w:ilvl w:val="0"/>
          <w:numId w:val="7"/>
        </w:numPr>
        <w:spacing w:before="100" w:after="0" w:line="360" w:lineRule="auto"/>
        <w:jc w:val="both"/>
        <w:rPr>
          <w:rFonts w:ascii="Times New Roman" w:hAnsi="Times New Roman"/>
          <w:sz w:val="24"/>
          <w:szCs w:val="24"/>
        </w:rPr>
      </w:pPr>
      <w:r w:rsidRPr="00E138D9">
        <w:rPr>
          <w:rFonts w:ascii="Times New Roman" w:hAnsi="Times New Roman"/>
          <w:b/>
          <w:sz w:val="24"/>
          <w:szCs w:val="24"/>
        </w:rPr>
        <w:t>Lead Acetate Test:</w:t>
      </w:r>
      <w:r w:rsidRPr="00E138D9">
        <w:rPr>
          <w:rFonts w:ascii="Times New Roman" w:hAnsi="Times New Roman"/>
          <w:bCs/>
          <w:sz w:val="24"/>
          <w:szCs w:val="24"/>
        </w:rPr>
        <w:t xml:space="preserve">  To the extract, 1ml of lead acetate solution is added. Formation of a white precipitate indicated the presence of proteins.</w:t>
      </w:r>
    </w:p>
    <w:p w:rsidR="0000165B" w:rsidRPr="00E138D9" w:rsidRDefault="0000165B" w:rsidP="00D74644">
      <w:pPr>
        <w:pStyle w:val="BodyText"/>
        <w:spacing w:before="100" w:after="0" w:line="360" w:lineRule="auto"/>
        <w:jc w:val="both"/>
        <w:rPr>
          <w:rFonts w:ascii="Times New Roman" w:hAnsi="Times New Roman"/>
          <w:sz w:val="24"/>
          <w:szCs w:val="24"/>
        </w:rPr>
      </w:pPr>
      <w:r w:rsidRPr="00E138D9">
        <w:rPr>
          <w:rFonts w:ascii="Times New Roman" w:hAnsi="Times New Roman"/>
          <w:b/>
          <w:sz w:val="24"/>
          <w:szCs w:val="24"/>
        </w:rPr>
        <w:t xml:space="preserve">IV. Tests for </w:t>
      </w:r>
      <w:proofErr w:type="spellStart"/>
      <w:r w:rsidRPr="00E138D9">
        <w:rPr>
          <w:rFonts w:ascii="Times New Roman" w:hAnsi="Times New Roman"/>
          <w:b/>
          <w:sz w:val="24"/>
          <w:szCs w:val="24"/>
        </w:rPr>
        <w:t>Phytosterol</w:t>
      </w:r>
      <w:proofErr w:type="spellEnd"/>
    </w:p>
    <w:p w:rsidR="0000165B" w:rsidRPr="00E138D9" w:rsidRDefault="0000165B" w:rsidP="00D74644">
      <w:pPr>
        <w:pStyle w:val="BodyText"/>
        <w:numPr>
          <w:ilvl w:val="0"/>
          <w:numId w:val="8"/>
        </w:numPr>
        <w:spacing w:before="100" w:after="0" w:line="360" w:lineRule="auto"/>
        <w:jc w:val="both"/>
        <w:rPr>
          <w:rFonts w:ascii="Times New Roman" w:hAnsi="Times New Roman"/>
          <w:sz w:val="24"/>
          <w:szCs w:val="24"/>
        </w:rPr>
      </w:pPr>
      <w:proofErr w:type="spellStart"/>
      <w:r w:rsidRPr="00E138D9">
        <w:rPr>
          <w:rFonts w:ascii="Times New Roman" w:hAnsi="Times New Roman"/>
          <w:b/>
          <w:sz w:val="24"/>
          <w:szCs w:val="24"/>
        </w:rPr>
        <w:t>Salkowski</w:t>
      </w:r>
      <w:proofErr w:type="spellEnd"/>
      <w:r w:rsidRPr="00E138D9">
        <w:rPr>
          <w:rFonts w:ascii="Times New Roman" w:hAnsi="Times New Roman"/>
          <w:b/>
          <w:sz w:val="24"/>
          <w:szCs w:val="24"/>
        </w:rPr>
        <w:t xml:space="preserve"> Test: </w:t>
      </w:r>
      <w:r w:rsidRPr="00E138D9">
        <w:rPr>
          <w:rFonts w:ascii="Times New Roman" w:hAnsi="Times New Roman"/>
          <w:bCs/>
          <w:sz w:val="24"/>
          <w:szCs w:val="24"/>
        </w:rPr>
        <w:t>Dissolve the extract in chloroform and equal volume of concentrate sulphuric acid. Formation of bluish red to cherry red colour in chloroform layer and green fluorescence in the acid layer represented the steroid components in the tested extract.</w:t>
      </w:r>
    </w:p>
    <w:p w:rsidR="005036EA" w:rsidRDefault="005036EA" w:rsidP="00D74644">
      <w:pPr>
        <w:pStyle w:val="BodyText"/>
        <w:spacing w:before="100" w:after="0" w:line="360" w:lineRule="auto"/>
        <w:jc w:val="both"/>
        <w:rPr>
          <w:rFonts w:ascii="Times New Roman" w:hAnsi="Times New Roman"/>
          <w:b/>
          <w:sz w:val="24"/>
          <w:szCs w:val="24"/>
        </w:rPr>
      </w:pPr>
    </w:p>
    <w:p w:rsidR="0000165B" w:rsidRPr="00E138D9" w:rsidRDefault="0000165B" w:rsidP="00D74644">
      <w:pPr>
        <w:pStyle w:val="BodyText"/>
        <w:spacing w:before="100" w:after="0" w:line="360" w:lineRule="auto"/>
        <w:jc w:val="both"/>
        <w:rPr>
          <w:rFonts w:ascii="Times New Roman" w:hAnsi="Times New Roman"/>
          <w:sz w:val="24"/>
          <w:szCs w:val="24"/>
        </w:rPr>
      </w:pPr>
      <w:r w:rsidRPr="00E138D9">
        <w:rPr>
          <w:rFonts w:ascii="Times New Roman" w:hAnsi="Times New Roman"/>
          <w:b/>
          <w:sz w:val="24"/>
          <w:szCs w:val="24"/>
        </w:rPr>
        <w:t xml:space="preserve">VI. Test for </w:t>
      </w:r>
      <w:proofErr w:type="spellStart"/>
      <w:r w:rsidRPr="00E138D9">
        <w:rPr>
          <w:rFonts w:ascii="Times New Roman" w:hAnsi="Times New Roman"/>
          <w:b/>
          <w:sz w:val="24"/>
          <w:szCs w:val="24"/>
        </w:rPr>
        <w:t>Saponins</w:t>
      </w:r>
      <w:proofErr w:type="spellEnd"/>
    </w:p>
    <w:p w:rsidR="0000165B" w:rsidRPr="00E138D9" w:rsidRDefault="0000165B" w:rsidP="00D74644">
      <w:pPr>
        <w:pStyle w:val="BodyText"/>
        <w:numPr>
          <w:ilvl w:val="0"/>
          <w:numId w:val="10"/>
        </w:numPr>
        <w:spacing w:before="100" w:after="0" w:line="360" w:lineRule="auto"/>
        <w:jc w:val="both"/>
        <w:rPr>
          <w:rFonts w:ascii="Times New Roman" w:hAnsi="Times New Roman"/>
          <w:bCs/>
          <w:sz w:val="24"/>
          <w:szCs w:val="24"/>
        </w:rPr>
      </w:pPr>
      <w:r w:rsidRPr="00E138D9">
        <w:rPr>
          <w:rFonts w:ascii="Times New Roman" w:hAnsi="Times New Roman"/>
          <w:bCs/>
          <w:sz w:val="24"/>
          <w:szCs w:val="24"/>
        </w:rPr>
        <w:t xml:space="preserve">About 1 ml of methanol extract was diluted separately with distilled water to 20 ml, and shaken in a graduated cylinder for 15 minutes. 1cm layer of foam indicated the presence of </w:t>
      </w:r>
      <w:proofErr w:type="spellStart"/>
      <w:r w:rsidRPr="00E138D9">
        <w:rPr>
          <w:rFonts w:ascii="Times New Roman" w:hAnsi="Times New Roman"/>
          <w:bCs/>
          <w:sz w:val="24"/>
          <w:szCs w:val="24"/>
        </w:rPr>
        <w:t>saponins</w:t>
      </w:r>
      <w:proofErr w:type="spellEnd"/>
      <w:r w:rsidRPr="00E138D9">
        <w:rPr>
          <w:rFonts w:ascii="Times New Roman" w:hAnsi="Times New Roman"/>
          <w:bCs/>
          <w:sz w:val="24"/>
          <w:szCs w:val="24"/>
        </w:rPr>
        <w:t>.</w:t>
      </w:r>
    </w:p>
    <w:p w:rsidR="0000165B" w:rsidRPr="00E138D9" w:rsidRDefault="0000165B" w:rsidP="00D74644">
      <w:pPr>
        <w:pStyle w:val="BodyText"/>
        <w:spacing w:before="100" w:after="0" w:line="360" w:lineRule="auto"/>
        <w:jc w:val="both"/>
        <w:rPr>
          <w:rFonts w:ascii="Times New Roman" w:hAnsi="Times New Roman"/>
          <w:b/>
          <w:sz w:val="24"/>
          <w:szCs w:val="24"/>
        </w:rPr>
      </w:pPr>
      <w:r w:rsidRPr="00E138D9">
        <w:rPr>
          <w:rFonts w:ascii="Times New Roman" w:hAnsi="Times New Roman"/>
          <w:b/>
          <w:sz w:val="24"/>
          <w:szCs w:val="24"/>
        </w:rPr>
        <w:t xml:space="preserve">VII. Test for </w:t>
      </w:r>
      <w:proofErr w:type="spellStart"/>
      <w:r w:rsidRPr="00E138D9">
        <w:rPr>
          <w:rFonts w:ascii="Times New Roman" w:hAnsi="Times New Roman"/>
          <w:b/>
          <w:sz w:val="24"/>
          <w:szCs w:val="24"/>
        </w:rPr>
        <w:t>Flavonoids</w:t>
      </w:r>
      <w:proofErr w:type="spellEnd"/>
    </w:p>
    <w:p w:rsidR="0000165B" w:rsidRPr="00E138D9" w:rsidRDefault="0000165B" w:rsidP="00D74644">
      <w:pPr>
        <w:pStyle w:val="BodyText"/>
        <w:numPr>
          <w:ilvl w:val="0"/>
          <w:numId w:val="11"/>
        </w:numPr>
        <w:spacing w:before="100" w:after="0" w:line="360" w:lineRule="auto"/>
        <w:ind w:hanging="315"/>
        <w:jc w:val="both"/>
        <w:rPr>
          <w:rFonts w:ascii="Times New Roman" w:hAnsi="Times New Roman"/>
          <w:bCs/>
          <w:sz w:val="24"/>
          <w:szCs w:val="24"/>
        </w:rPr>
      </w:pPr>
      <w:proofErr w:type="spellStart"/>
      <w:r w:rsidRPr="00E138D9">
        <w:rPr>
          <w:rFonts w:ascii="Times New Roman" w:hAnsi="Times New Roman"/>
          <w:b/>
          <w:sz w:val="24"/>
          <w:szCs w:val="24"/>
        </w:rPr>
        <w:t>Shinoda</w:t>
      </w:r>
      <w:proofErr w:type="spellEnd"/>
      <w:r w:rsidRPr="00E138D9">
        <w:rPr>
          <w:rFonts w:ascii="Times New Roman" w:hAnsi="Times New Roman"/>
          <w:b/>
          <w:sz w:val="24"/>
          <w:szCs w:val="24"/>
        </w:rPr>
        <w:t xml:space="preserve"> Test: </w:t>
      </w:r>
      <w:r w:rsidRPr="00E138D9">
        <w:rPr>
          <w:rFonts w:ascii="Times New Roman" w:hAnsi="Times New Roman"/>
          <w:bCs/>
          <w:sz w:val="24"/>
          <w:szCs w:val="24"/>
        </w:rPr>
        <w:t xml:space="preserve">To 1 ml of the extract, magnesium turnings were added followed by 1-2 drops of concentrated hydrochloric acid. Formation of red colour showed the presence of </w:t>
      </w:r>
      <w:proofErr w:type="spellStart"/>
      <w:r w:rsidRPr="00E138D9">
        <w:rPr>
          <w:rFonts w:ascii="Times New Roman" w:hAnsi="Times New Roman"/>
          <w:bCs/>
          <w:sz w:val="24"/>
          <w:szCs w:val="24"/>
        </w:rPr>
        <w:t>flavanoids</w:t>
      </w:r>
      <w:proofErr w:type="spellEnd"/>
      <w:r w:rsidRPr="00E138D9">
        <w:rPr>
          <w:rFonts w:ascii="Times New Roman" w:hAnsi="Times New Roman"/>
          <w:bCs/>
          <w:sz w:val="24"/>
          <w:szCs w:val="24"/>
        </w:rPr>
        <w:t>.</w:t>
      </w:r>
    </w:p>
    <w:p w:rsidR="0000165B" w:rsidRPr="00E138D9" w:rsidRDefault="0000165B" w:rsidP="00D74644">
      <w:pPr>
        <w:pStyle w:val="BodyText"/>
        <w:spacing w:before="100" w:after="0" w:line="360" w:lineRule="auto"/>
        <w:jc w:val="both"/>
        <w:rPr>
          <w:rFonts w:ascii="Times New Roman" w:hAnsi="Times New Roman"/>
          <w:sz w:val="24"/>
          <w:szCs w:val="24"/>
        </w:rPr>
      </w:pPr>
      <w:r w:rsidRPr="00E138D9">
        <w:rPr>
          <w:rFonts w:ascii="Times New Roman" w:hAnsi="Times New Roman"/>
          <w:b/>
          <w:sz w:val="24"/>
          <w:szCs w:val="24"/>
        </w:rPr>
        <w:t xml:space="preserve">VIII. Test for Tannins and </w:t>
      </w:r>
      <w:proofErr w:type="spellStart"/>
      <w:r w:rsidRPr="00E138D9">
        <w:rPr>
          <w:rFonts w:ascii="Times New Roman" w:hAnsi="Times New Roman"/>
          <w:b/>
          <w:sz w:val="24"/>
          <w:szCs w:val="24"/>
        </w:rPr>
        <w:t>Phenolic</w:t>
      </w:r>
      <w:proofErr w:type="spellEnd"/>
      <w:r w:rsidRPr="00E138D9">
        <w:rPr>
          <w:rFonts w:ascii="Times New Roman" w:hAnsi="Times New Roman"/>
          <w:b/>
          <w:sz w:val="24"/>
          <w:szCs w:val="24"/>
        </w:rPr>
        <w:t xml:space="preserve"> compounds </w:t>
      </w:r>
    </w:p>
    <w:p w:rsidR="009F6C39" w:rsidRPr="00E138D9" w:rsidRDefault="0000165B" w:rsidP="00D74644">
      <w:pPr>
        <w:pStyle w:val="BodyText"/>
        <w:numPr>
          <w:ilvl w:val="1"/>
          <w:numId w:val="11"/>
        </w:numPr>
        <w:tabs>
          <w:tab w:val="num" w:pos="600"/>
        </w:tabs>
        <w:spacing w:before="100" w:after="0" w:line="360" w:lineRule="auto"/>
        <w:ind w:left="600"/>
        <w:jc w:val="both"/>
        <w:rPr>
          <w:rFonts w:ascii="Times New Roman" w:hAnsi="Times New Roman"/>
          <w:bCs/>
          <w:sz w:val="24"/>
          <w:szCs w:val="24"/>
        </w:rPr>
      </w:pPr>
      <w:r w:rsidRPr="00E138D9">
        <w:rPr>
          <w:rFonts w:ascii="Times New Roman" w:hAnsi="Times New Roman"/>
          <w:bCs/>
          <w:sz w:val="24"/>
          <w:szCs w:val="24"/>
        </w:rPr>
        <w:t>To 1 ml of the extract, ferric chloride was added, formation of a dark blue or greenish black colour product showed the presence of tannin.</w:t>
      </w:r>
    </w:p>
    <w:p w:rsidR="00934750" w:rsidRPr="00E138D9" w:rsidRDefault="00934750" w:rsidP="00D74644">
      <w:pPr>
        <w:pStyle w:val="BodyText"/>
        <w:spacing w:before="100" w:after="0" w:line="360" w:lineRule="auto"/>
        <w:ind w:left="600"/>
        <w:jc w:val="both"/>
        <w:rPr>
          <w:rFonts w:ascii="Times New Roman" w:hAnsi="Times New Roman"/>
          <w:bCs/>
          <w:sz w:val="24"/>
          <w:szCs w:val="24"/>
        </w:rPr>
      </w:pPr>
    </w:p>
    <w:p w:rsidR="00712115" w:rsidRDefault="00712115" w:rsidP="00D74644">
      <w:pPr>
        <w:spacing w:line="360" w:lineRule="auto"/>
        <w:jc w:val="both"/>
        <w:rPr>
          <w:rFonts w:ascii="Times New Roman" w:hAnsi="Times New Roman" w:cs="Times New Roman"/>
          <w:b/>
          <w:bCs/>
          <w:sz w:val="24"/>
          <w:szCs w:val="24"/>
        </w:rPr>
      </w:pPr>
    </w:p>
    <w:p w:rsidR="00712115" w:rsidRDefault="00712115" w:rsidP="00D74644">
      <w:pPr>
        <w:spacing w:line="360" w:lineRule="auto"/>
        <w:jc w:val="both"/>
        <w:rPr>
          <w:rFonts w:ascii="Times New Roman" w:hAnsi="Times New Roman" w:cs="Times New Roman"/>
          <w:b/>
          <w:bCs/>
          <w:sz w:val="24"/>
          <w:szCs w:val="24"/>
        </w:rPr>
      </w:pPr>
    </w:p>
    <w:p w:rsidR="005E2F3A" w:rsidRPr="00E138D9" w:rsidRDefault="005E2F3A" w:rsidP="00D74644">
      <w:pPr>
        <w:spacing w:line="360" w:lineRule="auto"/>
        <w:jc w:val="both"/>
        <w:rPr>
          <w:rFonts w:ascii="Times New Roman" w:hAnsi="Times New Roman" w:cs="Times New Roman"/>
          <w:b/>
          <w:bCs/>
          <w:sz w:val="24"/>
          <w:szCs w:val="24"/>
          <w:vertAlign w:val="superscript"/>
        </w:rPr>
      </w:pPr>
      <w:r w:rsidRPr="00E138D9">
        <w:rPr>
          <w:rFonts w:ascii="Times New Roman" w:hAnsi="Times New Roman" w:cs="Times New Roman"/>
          <w:b/>
          <w:bCs/>
          <w:sz w:val="24"/>
          <w:szCs w:val="24"/>
        </w:rPr>
        <w:lastRenderedPageBreak/>
        <w:t xml:space="preserve">High Performance Thin Layer </w:t>
      </w:r>
      <w:proofErr w:type="gramStart"/>
      <w:r w:rsidRPr="00E138D9">
        <w:rPr>
          <w:rFonts w:ascii="Times New Roman" w:hAnsi="Times New Roman" w:cs="Times New Roman"/>
          <w:b/>
          <w:bCs/>
          <w:sz w:val="24"/>
          <w:szCs w:val="24"/>
        </w:rPr>
        <w:t>Chromatography</w:t>
      </w:r>
      <w:r w:rsidR="00687D51">
        <w:rPr>
          <w:rFonts w:ascii="Times New Roman" w:hAnsi="Times New Roman" w:cs="Times New Roman"/>
          <w:b/>
          <w:bCs/>
          <w:sz w:val="24"/>
          <w:szCs w:val="24"/>
          <w:vertAlign w:val="superscript"/>
        </w:rPr>
        <w:t>(</w:t>
      </w:r>
      <w:proofErr w:type="gramEnd"/>
      <w:r w:rsidR="007048F8" w:rsidRPr="00E138D9">
        <w:rPr>
          <w:rFonts w:ascii="Times New Roman" w:hAnsi="Times New Roman" w:cs="Times New Roman"/>
          <w:b/>
          <w:bCs/>
          <w:sz w:val="24"/>
          <w:szCs w:val="24"/>
          <w:vertAlign w:val="superscript"/>
        </w:rPr>
        <w:t>6</w:t>
      </w:r>
      <w:r w:rsidR="00687D51">
        <w:rPr>
          <w:rFonts w:ascii="Times New Roman" w:hAnsi="Times New Roman" w:cs="Times New Roman"/>
          <w:b/>
          <w:bCs/>
          <w:sz w:val="24"/>
          <w:szCs w:val="24"/>
          <w:vertAlign w:val="superscript"/>
        </w:rPr>
        <w:t>)</w:t>
      </w:r>
    </w:p>
    <w:p w:rsidR="005E2F3A" w:rsidRPr="00E138D9" w:rsidRDefault="005E2F3A" w:rsidP="00D74644">
      <w:pPr>
        <w:tabs>
          <w:tab w:val="center" w:pos="4513"/>
        </w:tabs>
        <w:spacing w:after="160" w:line="360" w:lineRule="auto"/>
        <w:ind w:firstLine="720"/>
        <w:jc w:val="both"/>
        <w:rPr>
          <w:rFonts w:ascii="Times New Roman" w:hAnsi="Times New Roman" w:cs="Times New Roman"/>
          <w:sz w:val="24"/>
          <w:szCs w:val="24"/>
        </w:rPr>
      </w:pPr>
      <w:r w:rsidRPr="00E138D9">
        <w:rPr>
          <w:rFonts w:ascii="Times New Roman" w:hAnsi="Times New Roman" w:cs="Times New Roman"/>
          <w:bCs/>
          <w:sz w:val="24"/>
          <w:szCs w:val="24"/>
        </w:rPr>
        <w:t>High performance thin layer chromatography</w:t>
      </w:r>
      <w:r w:rsidRPr="00E138D9">
        <w:rPr>
          <w:rStyle w:val="apple-converted-space"/>
          <w:rFonts w:ascii="Times New Roman" w:eastAsia="Calibri" w:hAnsi="Times New Roman" w:cs="Times New Roman"/>
          <w:sz w:val="24"/>
          <w:szCs w:val="24"/>
        </w:rPr>
        <w:t> </w:t>
      </w:r>
      <w:r w:rsidRPr="00E138D9">
        <w:rPr>
          <w:rFonts w:ascii="Times New Roman" w:hAnsi="Times New Roman" w:cs="Times New Roman"/>
          <w:sz w:val="24"/>
          <w:szCs w:val="24"/>
        </w:rPr>
        <w:t>(</w:t>
      </w:r>
      <w:r w:rsidRPr="00E138D9">
        <w:rPr>
          <w:rFonts w:ascii="Times New Roman" w:hAnsi="Times New Roman" w:cs="Times New Roman"/>
          <w:bCs/>
          <w:sz w:val="24"/>
          <w:szCs w:val="24"/>
        </w:rPr>
        <w:t>HPTLC</w:t>
      </w:r>
      <w:r w:rsidRPr="00E138D9">
        <w:rPr>
          <w:rFonts w:ascii="Times New Roman" w:hAnsi="Times New Roman" w:cs="Times New Roman"/>
          <w:sz w:val="24"/>
          <w:szCs w:val="24"/>
        </w:rPr>
        <w:t>) is an enhanced form of</w:t>
      </w:r>
      <w:r w:rsidRPr="00E138D9">
        <w:rPr>
          <w:rStyle w:val="apple-converted-space"/>
          <w:rFonts w:ascii="Times New Roman" w:eastAsia="Calibri" w:hAnsi="Times New Roman" w:cs="Times New Roman"/>
          <w:sz w:val="24"/>
          <w:szCs w:val="24"/>
        </w:rPr>
        <w:t> </w:t>
      </w:r>
      <w:hyperlink r:id="rId8" w:tooltip="Thin layer chromatography" w:history="1">
        <w:r w:rsidRPr="00E138D9">
          <w:rPr>
            <w:rStyle w:val="Hyperlink"/>
            <w:rFonts w:ascii="Times New Roman" w:eastAsia="Calibri" w:hAnsi="Times New Roman" w:cs="Times New Roman"/>
            <w:color w:val="auto"/>
            <w:sz w:val="24"/>
            <w:szCs w:val="24"/>
            <w:u w:val="none"/>
          </w:rPr>
          <w:t>thin layer chromatography</w:t>
        </w:r>
      </w:hyperlink>
      <w:r w:rsidRPr="00E138D9">
        <w:rPr>
          <w:rFonts w:ascii="Times New Roman" w:hAnsi="Times New Roman" w:cs="Times New Roman"/>
          <w:sz w:val="24"/>
          <w:szCs w:val="24"/>
        </w:rPr>
        <w:t xml:space="preserve"> (TLC). A number of enhancements can be made to the basic method of thin layer chromatography to automate the different steps, to increase the resolution achieved and to allow more accurate quantitative measurements.</w:t>
      </w:r>
      <w:r w:rsidR="002464B9" w:rsidRPr="00E138D9">
        <w:rPr>
          <w:rFonts w:ascii="Times New Roman" w:hAnsi="Times New Roman" w:cs="Times New Roman"/>
          <w:sz w:val="24"/>
          <w:szCs w:val="24"/>
        </w:rPr>
        <w:t xml:space="preserve"> The HPTLC study of the powdered drug of </w:t>
      </w:r>
      <w:proofErr w:type="spellStart"/>
      <w:r w:rsidR="002464B9" w:rsidRPr="00E138D9">
        <w:rPr>
          <w:rFonts w:ascii="Times New Roman" w:hAnsi="Times New Roman" w:cs="Times New Roman"/>
          <w:i/>
          <w:sz w:val="24"/>
          <w:szCs w:val="24"/>
        </w:rPr>
        <w:t>Āvartakī</w:t>
      </w:r>
      <w:proofErr w:type="spellEnd"/>
      <w:r w:rsidR="009F6C39" w:rsidRPr="00E138D9">
        <w:rPr>
          <w:rFonts w:ascii="Times New Roman" w:hAnsi="Times New Roman" w:cs="Times New Roman"/>
          <w:i/>
          <w:sz w:val="24"/>
          <w:szCs w:val="24"/>
        </w:rPr>
        <w:t xml:space="preserve"> </w:t>
      </w:r>
      <w:proofErr w:type="spellStart"/>
      <w:r w:rsidR="002464B9" w:rsidRPr="00E138D9">
        <w:rPr>
          <w:rFonts w:ascii="Times New Roman" w:hAnsi="Times New Roman" w:cs="Times New Roman"/>
          <w:i/>
          <w:sz w:val="24"/>
          <w:szCs w:val="24"/>
        </w:rPr>
        <w:t>puṣpa</w:t>
      </w:r>
      <w:proofErr w:type="spellEnd"/>
      <w:r w:rsidR="002464B9" w:rsidRPr="00E138D9">
        <w:rPr>
          <w:rFonts w:ascii="Times New Roman" w:hAnsi="Times New Roman" w:cs="Times New Roman"/>
          <w:sz w:val="24"/>
          <w:szCs w:val="24"/>
        </w:rPr>
        <w:t xml:space="preserve"> was executed at S.D.M Centre for Research in </w:t>
      </w:r>
      <w:proofErr w:type="spellStart"/>
      <w:r w:rsidR="002464B9" w:rsidRPr="00E138D9">
        <w:rPr>
          <w:rFonts w:ascii="Times New Roman" w:hAnsi="Times New Roman" w:cs="Times New Roman"/>
          <w:sz w:val="24"/>
          <w:szCs w:val="24"/>
        </w:rPr>
        <w:t>Ayurveda</w:t>
      </w:r>
      <w:proofErr w:type="spellEnd"/>
      <w:r w:rsidR="002464B9" w:rsidRPr="00E138D9">
        <w:rPr>
          <w:rFonts w:ascii="Times New Roman" w:hAnsi="Times New Roman" w:cs="Times New Roman"/>
          <w:sz w:val="24"/>
          <w:szCs w:val="24"/>
        </w:rPr>
        <w:t xml:space="preserve"> and allied sciences. UDIPI (Karnataka).</w:t>
      </w:r>
      <w:r w:rsidR="00934750" w:rsidRPr="00E138D9">
        <w:rPr>
          <w:rFonts w:ascii="Times New Roman" w:hAnsi="Times New Roman" w:cs="Times New Roman"/>
          <w:sz w:val="24"/>
          <w:szCs w:val="24"/>
        </w:rPr>
        <w:t xml:space="preserve"> Analysis Report No. 806/16090101</w:t>
      </w:r>
    </w:p>
    <w:p w:rsidR="005E2F3A" w:rsidRPr="00E138D9" w:rsidRDefault="005E2F3A" w:rsidP="00D74644">
      <w:pPr>
        <w:tabs>
          <w:tab w:val="center" w:pos="4513"/>
        </w:tabs>
        <w:spacing w:after="160" w:line="360" w:lineRule="auto"/>
        <w:jc w:val="both"/>
        <w:rPr>
          <w:rFonts w:ascii="Times New Roman" w:hAnsi="Times New Roman" w:cs="Times New Roman"/>
          <w:sz w:val="24"/>
          <w:szCs w:val="24"/>
        </w:rPr>
      </w:pPr>
      <w:r w:rsidRPr="00E138D9">
        <w:rPr>
          <w:rFonts w:ascii="Times New Roman" w:hAnsi="Times New Roman" w:cs="Times New Roman"/>
          <w:sz w:val="24"/>
          <w:szCs w:val="24"/>
        </w:rPr>
        <w:t xml:space="preserve">              1g sample was extracted with 10 ml of alcohol. 3.6 </w:t>
      </w:r>
      <w:proofErr w:type="gramStart"/>
      <w:r w:rsidRPr="00E138D9">
        <w:rPr>
          <w:rFonts w:ascii="Times New Roman" w:hAnsi="Times New Roman" w:cs="Times New Roman"/>
          <w:sz w:val="24"/>
          <w:szCs w:val="24"/>
        </w:rPr>
        <w:t>and</w:t>
      </w:r>
      <w:proofErr w:type="gramEnd"/>
      <w:r w:rsidRPr="00E138D9">
        <w:rPr>
          <w:rFonts w:ascii="Times New Roman" w:hAnsi="Times New Roman" w:cs="Times New Roman"/>
          <w:sz w:val="24"/>
          <w:szCs w:val="24"/>
        </w:rPr>
        <w:t xml:space="preserve"> 9 µl of </w:t>
      </w:r>
      <w:proofErr w:type="spellStart"/>
      <w:r w:rsidRPr="00E138D9">
        <w:rPr>
          <w:rFonts w:ascii="Times New Roman" w:hAnsi="Times New Roman" w:cs="Times New Roman"/>
          <w:sz w:val="24"/>
          <w:szCs w:val="24"/>
        </w:rPr>
        <w:t>Āvartakī</w:t>
      </w:r>
      <w:proofErr w:type="spellEnd"/>
      <w:r w:rsidR="009F6C39" w:rsidRPr="00E138D9">
        <w:rPr>
          <w:rFonts w:ascii="Times New Roman" w:hAnsi="Times New Roman" w:cs="Times New Roman"/>
          <w:sz w:val="24"/>
          <w:szCs w:val="24"/>
        </w:rPr>
        <w:t xml:space="preserve"> </w:t>
      </w:r>
      <w:proofErr w:type="spellStart"/>
      <w:r w:rsidRPr="00E138D9">
        <w:rPr>
          <w:rFonts w:ascii="Times New Roman" w:hAnsi="Times New Roman" w:cs="Times New Roman"/>
          <w:sz w:val="24"/>
          <w:szCs w:val="24"/>
        </w:rPr>
        <w:t>puṣpa</w:t>
      </w:r>
      <w:proofErr w:type="spellEnd"/>
      <w:r w:rsidR="009F6C39" w:rsidRPr="00E138D9">
        <w:rPr>
          <w:rFonts w:ascii="Times New Roman" w:hAnsi="Times New Roman" w:cs="Times New Roman"/>
          <w:sz w:val="24"/>
          <w:szCs w:val="24"/>
        </w:rPr>
        <w:t xml:space="preserve"> </w:t>
      </w:r>
      <w:proofErr w:type="spellStart"/>
      <w:r w:rsidRPr="00E138D9">
        <w:rPr>
          <w:rFonts w:ascii="Times New Roman" w:hAnsi="Times New Roman" w:cs="Times New Roman"/>
          <w:sz w:val="24"/>
          <w:szCs w:val="24"/>
        </w:rPr>
        <w:t>cūrṇam</w:t>
      </w:r>
      <w:proofErr w:type="spellEnd"/>
      <w:r w:rsidRPr="00E138D9">
        <w:rPr>
          <w:rFonts w:ascii="Times New Roman" w:hAnsi="Times New Roman" w:cs="Times New Roman"/>
          <w:sz w:val="24"/>
          <w:szCs w:val="24"/>
        </w:rPr>
        <w:t xml:space="preserve"> extract was applied on a pre-coated </w:t>
      </w:r>
      <w:proofErr w:type="spellStart"/>
      <w:r w:rsidRPr="00E138D9">
        <w:rPr>
          <w:rFonts w:ascii="Times New Roman" w:hAnsi="Times New Roman" w:cs="Times New Roman"/>
          <w:sz w:val="24"/>
          <w:szCs w:val="24"/>
        </w:rPr>
        <w:t>silicagel</w:t>
      </w:r>
      <w:proofErr w:type="spellEnd"/>
      <w:r w:rsidRPr="00E138D9">
        <w:rPr>
          <w:rFonts w:ascii="Times New Roman" w:hAnsi="Times New Roman" w:cs="Times New Roman"/>
          <w:sz w:val="24"/>
          <w:szCs w:val="24"/>
        </w:rPr>
        <w:t xml:space="preserve"> F254 on aluminium plates to a band width of 7mm using </w:t>
      </w:r>
      <w:proofErr w:type="spellStart"/>
      <w:r w:rsidRPr="00E138D9">
        <w:rPr>
          <w:rFonts w:ascii="Times New Roman" w:hAnsi="Times New Roman" w:cs="Times New Roman"/>
          <w:sz w:val="24"/>
          <w:szCs w:val="24"/>
        </w:rPr>
        <w:t>Linomat</w:t>
      </w:r>
      <w:proofErr w:type="spellEnd"/>
      <w:r w:rsidRPr="00E138D9">
        <w:rPr>
          <w:rFonts w:ascii="Times New Roman" w:hAnsi="Times New Roman" w:cs="Times New Roman"/>
          <w:sz w:val="24"/>
          <w:szCs w:val="24"/>
        </w:rPr>
        <w:t xml:space="preserve"> 5TLC applicator. The plate was developed in toluene: Ethyl Acetate (8:2). The developed plates were visualized in Short UV, Long UV, and then </w:t>
      </w:r>
      <w:proofErr w:type="spellStart"/>
      <w:r w:rsidRPr="00E138D9">
        <w:rPr>
          <w:rFonts w:ascii="Times New Roman" w:hAnsi="Times New Roman" w:cs="Times New Roman"/>
          <w:sz w:val="24"/>
          <w:szCs w:val="24"/>
        </w:rPr>
        <w:t>derivatised</w:t>
      </w:r>
      <w:proofErr w:type="spellEnd"/>
      <w:r w:rsidRPr="00E138D9">
        <w:rPr>
          <w:rFonts w:ascii="Times New Roman" w:hAnsi="Times New Roman" w:cs="Times New Roman"/>
          <w:sz w:val="24"/>
          <w:szCs w:val="24"/>
        </w:rPr>
        <w:t xml:space="preserve"> with vanillin sulphuric acid and scanned under Short UV and Long UV. </w:t>
      </w:r>
      <w:proofErr w:type="spellStart"/>
      <w:proofErr w:type="gramStart"/>
      <w:r w:rsidRPr="00E138D9">
        <w:rPr>
          <w:rFonts w:ascii="Times New Roman" w:hAnsi="Times New Roman" w:cs="Times New Roman"/>
          <w:sz w:val="24"/>
          <w:szCs w:val="24"/>
        </w:rPr>
        <w:t>Rf</w:t>
      </w:r>
      <w:proofErr w:type="spellEnd"/>
      <w:proofErr w:type="gramEnd"/>
      <w:r w:rsidRPr="00E138D9">
        <w:rPr>
          <w:rFonts w:ascii="Times New Roman" w:hAnsi="Times New Roman" w:cs="Times New Roman"/>
          <w:sz w:val="24"/>
          <w:szCs w:val="24"/>
        </w:rPr>
        <w:t>, colour of the spots and densitometry scan were recorded.</w:t>
      </w:r>
    </w:p>
    <w:p w:rsidR="00EA5634" w:rsidRPr="00E138D9" w:rsidRDefault="00673B41" w:rsidP="00D74644">
      <w:pPr>
        <w:tabs>
          <w:tab w:val="center" w:pos="4513"/>
        </w:tabs>
        <w:spacing w:after="160"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RESULTS</w:t>
      </w:r>
    </w:p>
    <w:p w:rsidR="00D872A3" w:rsidRPr="00E138D9" w:rsidRDefault="00EA5634" w:rsidP="00D74644">
      <w:pPr>
        <w:shd w:val="clear" w:color="auto" w:fill="FFFFFF"/>
        <w:spacing w:before="308" w:after="154" w:line="360" w:lineRule="auto"/>
        <w:jc w:val="both"/>
        <w:outlineLvl w:val="2"/>
        <w:rPr>
          <w:rFonts w:ascii="Times New Roman" w:eastAsia="Times New Roman" w:hAnsi="Times New Roman" w:cs="Times New Roman"/>
          <w:b/>
          <w:bCs/>
          <w:sz w:val="24"/>
          <w:szCs w:val="24"/>
        </w:rPr>
      </w:pPr>
      <w:r w:rsidRPr="00E138D9">
        <w:rPr>
          <w:rFonts w:ascii="Times New Roman" w:eastAsia="Times New Roman" w:hAnsi="Times New Roman" w:cs="Times New Roman"/>
          <w:b/>
          <w:bCs/>
          <w:sz w:val="24"/>
          <w:szCs w:val="24"/>
        </w:rPr>
        <w:t>Macroscopic characters</w:t>
      </w:r>
    </w:p>
    <w:p w:rsidR="00ED37DA" w:rsidRPr="00E138D9" w:rsidRDefault="00ED37DA" w:rsidP="00D74644">
      <w:pPr>
        <w:pStyle w:val="ListParagraph"/>
        <w:numPr>
          <w:ilvl w:val="0"/>
          <w:numId w:val="31"/>
        </w:numPr>
        <w:spacing w:after="160" w:line="360" w:lineRule="auto"/>
        <w:ind w:left="720"/>
        <w:contextualSpacing w:val="0"/>
        <w:jc w:val="both"/>
        <w:rPr>
          <w:rFonts w:ascii="Times New Roman" w:hAnsi="Times New Roman" w:cs="Times New Roman"/>
          <w:b/>
          <w:sz w:val="24"/>
          <w:szCs w:val="24"/>
        </w:rPr>
      </w:pPr>
      <w:proofErr w:type="spellStart"/>
      <w:r w:rsidRPr="00E138D9">
        <w:rPr>
          <w:rFonts w:ascii="Times New Roman" w:hAnsi="Times New Roman" w:cs="Times New Roman"/>
          <w:b/>
          <w:sz w:val="24"/>
          <w:szCs w:val="24"/>
        </w:rPr>
        <w:t>Organoleptic</w:t>
      </w:r>
      <w:proofErr w:type="spellEnd"/>
      <w:r w:rsidRPr="00E138D9">
        <w:rPr>
          <w:rFonts w:ascii="Times New Roman" w:hAnsi="Times New Roman" w:cs="Times New Roman"/>
          <w:b/>
          <w:sz w:val="24"/>
          <w:szCs w:val="24"/>
        </w:rPr>
        <w:t xml:space="preserve"> Properties:</w:t>
      </w:r>
    </w:p>
    <w:p w:rsidR="00ED37DA" w:rsidRPr="00E138D9" w:rsidRDefault="00FD0DB8" w:rsidP="00D74644">
      <w:pPr>
        <w:spacing w:after="160" w:line="360" w:lineRule="auto"/>
        <w:jc w:val="both"/>
        <w:rPr>
          <w:rFonts w:ascii="Times New Roman" w:hAnsi="Times New Roman" w:cs="Times New Roman"/>
          <w:b/>
          <w:sz w:val="24"/>
          <w:szCs w:val="24"/>
        </w:rPr>
      </w:pPr>
      <w:proofErr w:type="spellStart"/>
      <w:proofErr w:type="gramStart"/>
      <w:r w:rsidRPr="00E138D9">
        <w:rPr>
          <w:rFonts w:ascii="Times New Roman" w:hAnsi="Times New Roman" w:cs="Times New Roman"/>
          <w:i/>
          <w:spacing w:val="-4"/>
          <w:sz w:val="24"/>
          <w:szCs w:val="24"/>
        </w:rPr>
        <w:t>Āvartakī</w:t>
      </w:r>
      <w:proofErr w:type="spellEnd"/>
      <w:r w:rsidRPr="00E138D9">
        <w:rPr>
          <w:rFonts w:ascii="Times New Roman" w:hAnsi="Times New Roman" w:cs="Times New Roman"/>
          <w:i/>
          <w:spacing w:val="-4"/>
          <w:sz w:val="24"/>
          <w:szCs w:val="24"/>
        </w:rPr>
        <w:t xml:space="preserve">  </w:t>
      </w:r>
      <w:r w:rsidRPr="00E138D9">
        <w:rPr>
          <w:rFonts w:ascii="Times New Roman" w:hAnsi="Times New Roman" w:cs="Times New Roman"/>
          <w:spacing w:val="-4"/>
          <w:sz w:val="24"/>
          <w:szCs w:val="24"/>
        </w:rPr>
        <w:t>flowers</w:t>
      </w:r>
      <w:proofErr w:type="gramEnd"/>
      <w:r w:rsidRPr="00E138D9">
        <w:rPr>
          <w:rFonts w:ascii="Times New Roman" w:hAnsi="Times New Roman" w:cs="Times New Roman"/>
          <w:spacing w:val="-4"/>
          <w:sz w:val="24"/>
          <w:szCs w:val="24"/>
        </w:rPr>
        <w:t xml:space="preserve"> was </w:t>
      </w:r>
      <w:r w:rsidR="00ED37DA" w:rsidRPr="00E138D9">
        <w:rPr>
          <w:rFonts w:ascii="Times New Roman" w:hAnsi="Times New Roman" w:cs="Times New Roman"/>
          <w:sz w:val="24"/>
          <w:szCs w:val="24"/>
        </w:rPr>
        <w:t>Yellow colour</w:t>
      </w:r>
      <w:r w:rsidRPr="00E138D9">
        <w:rPr>
          <w:rFonts w:ascii="Times New Roman" w:hAnsi="Times New Roman" w:cs="Times New Roman"/>
          <w:sz w:val="24"/>
          <w:szCs w:val="24"/>
        </w:rPr>
        <w:t xml:space="preserve">, </w:t>
      </w:r>
      <w:r w:rsidR="00ED37DA" w:rsidRPr="00E138D9">
        <w:rPr>
          <w:rFonts w:ascii="Times New Roman" w:hAnsi="Times New Roman" w:cs="Times New Roman"/>
          <w:sz w:val="24"/>
          <w:szCs w:val="24"/>
        </w:rPr>
        <w:t>Characteristic</w:t>
      </w:r>
      <w:r w:rsidRPr="00E138D9">
        <w:rPr>
          <w:rFonts w:ascii="Times New Roman" w:hAnsi="Times New Roman" w:cs="Times New Roman"/>
          <w:sz w:val="24"/>
          <w:szCs w:val="24"/>
        </w:rPr>
        <w:t xml:space="preserve"> odour, Astringent and </w:t>
      </w:r>
      <w:r w:rsidR="00ED37DA" w:rsidRPr="00E138D9">
        <w:rPr>
          <w:rFonts w:ascii="Times New Roman" w:hAnsi="Times New Roman" w:cs="Times New Roman"/>
          <w:sz w:val="24"/>
          <w:szCs w:val="24"/>
        </w:rPr>
        <w:t>Bitter</w:t>
      </w:r>
      <w:r w:rsidRPr="00E138D9">
        <w:rPr>
          <w:rFonts w:ascii="Times New Roman" w:hAnsi="Times New Roman" w:cs="Times New Roman"/>
          <w:sz w:val="24"/>
          <w:szCs w:val="24"/>
        </w:rPr>
        <w:t xml:space="preserve"> </w:t>
      </w:r>
      <w:proofErr w:type="spellStart"/>
      <w:r w:rsidRPr="00E138D9">
        <w:rPr>
          <w:rFonts w:ascii="Times New Roman" w:hAnsi="Times New Roman" w:cs="Times New Roman"/>
          <w:sz w:val="24"/>
          <w:szCs w:val="24"/>
        </w:rPr>
        <w:t>tast</w:t>
      </w:r>
      <w:proofErr w:type="spellEnd"/>
      <w:r w:rsidRPr="00E138D9">
        <w:rPr>
          <w:rFonts w:ascii="Times New Roman" w:hAnsi="Times New Roman" w:cs="Times New Roman"/>
          <w:sz w:val="24"/>
          <w:szCs w:val="24"/>
        </w:rPr>
        <w:t xml:space="preserve"> and b</w:t>
      </w:r>
      <w:r w:rsidR="00ED37DA" w:rsidRPr="00E138D9">
        <w:rPr>
          <w:rFonts w:ascii="Times New Roman" w:hAnsi="Times New Roman" w:cs="Times New Roman"/>
          <w:sz w:val="24"/>
          <w:szCs w:val="24"/>
        </w:rPr>
        <w:t xml:space="preserve">right yellow and large (nearly 5 cm across), the pedicels </w:t>
      </w:r>
      <w:proofErr w:type="spellStart"/>
      <w:r w:rsidR="00ED37DA" w:rsidRPr="00E138D9">
        <w:rPr>
          <w:rFonts w:ascii="Times New Roman" w:hAnsi="Times New Roman" w:cs="Times New Roman"/>
          <w:sz w:val="24"/>
          <w:szCs w:val="24"/>
        </w:rPr>
        <w:t>glabrous</w:t>
      </w:r>
      <w:proofErr w:type="spellEnd"/>
      <w:r w:rsidR="00ED37DA" w:rsidRPr="00E138D9">
        <w:rPr>
          <w:rFonts w:ascii="Times New Roman" w:hAnsi="Times New Roman" w:cs="Times New Roman"/>
          <w:sz w:val="24"/>
          <w:szCs w:val="24"/>
        </w:rPr>
        <w:t xml:space="preserve"> and 2.5 cm long.</w:t>
      </w:r>
    </w:p>
    <w:p w:rsidR="00ED37DA" w:rsidRPr="00E138D9" w:rsidRDefault="00ED37DA" w:rsidP="00D74644">
      <w:pPr>
        <w:pStyle w:val="ListParagraph"/>
        <w:numPr>
          <w:ilvl w:val="0"/>
          <w:numId w:val="31"/>
        </w:numPr>
        <w:spacing w:after="160" w:line="360" w:lineRule="auto"/>
        <w:ind w:left="720"/>
        <w:contextualSpacing w:val="0"/>
        <w:jc w:val="both"/>
        <w:rPr>
          <w:rFonts w:ascii="Times New Roman" w:hAnsi="Times New Roman" w:cs="Times New Roman"/>
          <w:b/>
          <w:sz w:val="24"/>
          <w:szCs w:val="24"/>
        </w:rPr>
      </w:pPr>
      <w:r w:rsidRPr="00E138D9">
        <w:rPr>
          <w:rFonts w:ascii="Times New Roman" w:hAnsi="Times New Roman" w:cs="Times New Roman"/>
          <w:b/>
          <w:sz w:val="24"/>
          <w:szCs w:val="24"/>
        </w:rPr>
        <w:t>Macroscopic characters:</w:t>
      </w:r>
    </w:p>
    <w:p w:rsidR="00ED37DA" w:rsidRPr="00E138D9" w:rsidRDefault="00ED37DA" w:rsidP="00D74644">
      <w:pPr>
        <w:pStyle w:val="Default"/>
        <w:spacing w:line="360" w:lineRule="auto"/>
        <w:jc w:val="both"/>
        <w:rPr>
          <w:color w:val="auto"/>
        </w:rPr>
      </w:pPr>
      <w:proofErr w:type="gramStart"/>
      <w:r w:rsidRPr="00E138D9">
        <w:rPr>
          <w:color w:val="auto"/>
        </w:rPr>
        <w:t xml:space="preserve">Irregular, bisexual, bright yellow and large (nearly 5 cm across), the pedicels </w:t>
      </w:r>
      <w:proofErr w:type="spellStart"/>
      <w:r w:rsidRPr="00E138D9">
        <w:rPr>
          <w:color w:val="auto"/>
        </w:rPr>
        <w:t>glabrous</w:t>
      </w:r>
      <w:proofErr w:type="spellEnd"/>
      <w:r w:rsidRPr="00E138D9">
        <w:rPr>
          <w:color w:val="auto"/>
        </w:rPr>
        <w:t xml:space="preserve"> and 2.5 cm long.</w:t>
      </w:r>
      <w:proofErr w:type="gramEnd"/>
      <w:r w:rsidRPr="00E138D9">
        <w:rPr>
          <w:color w:val="auto"/>
        </w:rPr>
        <w:t xml:space="preserve"> The racemes are few-flowered, short, erect, and crowded in axils of upper leaves so as to form a large terminal inflorescence (leaves except stipules are suppressed at the upper nodes). The 5 sepals are distinct, imbricate, </w:t>
      </w:r>
      <w:proofErr w:type="spellStart"/>
      <w:r w:rsidRPr="00E138D9">
        <w:rPr>
          <w:color w:val="auto"/>
        </w:rPr>
        <w:t>glabrous</w:t>
      </w:r>
      <w:proofErr w:type="spellEnd"/>
      <w:r w:rsidRPr="00E138D9">
        <w:rPr>
          <w:color w:val="auto"/>
        </w:rPr>
        <w:t xml:space="preserve">, concave, membranous and unequal, with the two outer ones much larger than the inner ones. The petals also </w:t>
      </w:r>
      <w:r w:rsidR="00BE694E" w:rsidRPr="00E138D9">
        <w:rPr>
          <w:color w:val="auto"/>
        </w:rPr>
        <w:t xml:space="preserve">5 in </w:t>
      </w:r>
      <w:proofErr w:type="gramStart"/>
      <w:r w:rsidRPr="00E138D9">
        <w:rPr>
          <w:color w:val="auto"/>
        </w:rPr>
        <w:t>num</w:t>
      </w:r>
      <w:r w:rsidR="00BE694E" w:rsidRPr="00E138D9">
        <w:rPr>
          <w:color w:val="auto"/>
        </w:rPr>
        <w:t>ber</w:t>
      </w:r>
      <w:r w:rsidRPr="00E138D9">
        <w:rPr>
          <w:color w:val="auto"/>
        </w:rPr>
        <w:t>,</w:t>
      </w:r>
      <w:proofErr w:type="gramEnd"/>
      <w:r w:rsidRPr="00E138D9">
        <w:rPr>
          <w:color w:val="auto"/>
        </w:rPr>
        <w:t xml:space="preserve"> are free, imbricate and crisped along the margin, bright yellow veined with orange. The anthers number 10 and are separate, with the three upper stamens barren; the ovary is superior, </w:t>
      </w:r>
      <w:proofErr w:type="spellStart"/>
      <w:r w:rsidRPr="00E138D9">
        <w:rPr>
          <w:color w:val="auto"/>
        </w:rPr>
        <w:t>uni-locular</w:t>
      </w:r>
      <w:proofErr w:type="spellEnd"/>
      <w:r w:rsidRPr="00E138D9">
        <w:rPr>
          <w:color w:val="auto"/>
        </w:rPr>
        <w:t xml:space="preserve">, with marginal ovules. </w:t>
      </w:r>
    </w:p>
    <w:p w:rsidR="00ED37DA" w:rsidRPr="00E138D9" w:rsidRDefault="00ED37DA" w:rsidP="00D74644">
      <w:pPr>
        <w:pStyle w:val="ListParagraph"/>
        <w:numPr>
          <w:ilvl w:val="0"/>
          <w:numId w:val="31"/>
        </w:numPr>
        <w:spacing w:after="160" w:line="360" w:lineRule="auto"/>
        <w:ind w:left="720"/>
        <w:contextualSpacing w:val="0"/>
        <w:jc w:val="both"/>
        <w:rPr>
          <w:rFonts w:ascii="Times New Roman" w:hAnsi="Times New Roman" w:cs="Times New Roman"/>
          <w:b/>
          <w:sz w:val="24"/>
          <w:szCs w:val="24"/>
        </w:rPr>
      </w:pPr>
      <w:r w:rsidRPr="00E138D9">
        <w:rPr>
          <w:rFonts w:ascii="Times New Roman" w:hAnsi="Times New Roman" w:cs="Times New Roman"/>
          <w:b/>
          <w:sz w:val="24"/>
          <w:szCs w:val="24"/>
        </w:rPr>
        <w:lastRenderedPageBreak/>
        <w:t>Microscopic characters :</w:t>
      </w:r>
    </w:p>
    <w:p w:rsidR="00ED37DA" w:rsidRPr="00E138D9" w:rsidRDefault="00ED37DA" w:rsidP="00D74644">
      <w:pPr>
        <w:spacing w:line="360" w:lineRule="auto"/>
        <w:jc w:val="both"/>
        <w:rPr>
          <w:rFonts w:ascii="Times New Roman" w:hAnsi="Times New Roman" w:cs="Times New Roman"/>
          <w:sz w:val="24"/>
          <w:szCs w:val="24"/>
        </w:rPr>
      </w:pPr>
      <w:r w:rsidRPr="00E138D9">
        <w:rPr>
          <w:rFonts w:ascii="Times New Roman" w:hAnsi="Times New Roman" w:cs="Times New Roman"/>
          <w:b/>
          <w:sz w:val="24"/>
          <w:szCs w:val="24"/>
        </w:rPr>
        <w:t>Pedicel</w:t>
      </w:r>
      <w:r w:rsidRPr="00E138D9">
        <w:rPr>
          <w:rFonts w:ascii="Times New Roman" w:hAnsi="Times New Roman" w:cs="Times New Roman"/>
          <w:sz w:val="24"/>
          <w:szCs w:val="24"/>
        </w:rPr>
        <w:t>-Shows ridges and furrows in outline with a single layered epidermis having a</w:t>
      </w:r>
      <w:r w:rsidRPr="00E138D9">
        <w:rPr>
          <w:rFonts w:ascii="Times New Roman" w:hAnsi="Times New Roman" w:cs="Times New Roman"/>
          <w:sz w:val="24"/>
          <w:szCs w:val="24"/>
        </w:rPr>
        <w:br/>
        <w:t xml:space="preserve">few unicellular hairs; cortex composed of a wide zone of collapsed, thin walled, </w:t>
      </w:r>
      <w:proofErr w:type="spellStart"/>
      <w:r w:rsidRPr="00E138D9">
        <w:rPr>
          <w:rFonts w:ascii="Times New Roman" w:hAnsi="Times New Roman" w:cs="Times New Roman"/>
          <w:sz w:val="24"/>
          <w:szCs w:val="24"/>
        </w:rPr>
        <w:t>parenchymatous</w:t>
      </w:r>
      <w:proofErr w:type="spellEnd"/>
      <w:r w:rsidRPr="00E138D9">
        <w:rPr>
          <w:rFonts w:ascii="Times New Roman" w:hAnsi="Times New Roman" w:cs="Times New Roman"/>
          <w:sz w:val="24"/>
          <w:szCs w:val="24"/>
        </w:rPr>
        <w:t xml:space="preserve"> cells having a few oil globules; collateral vascular bundle and </w:t>
      </w:r>
      <w:proofErr w:type="spellStart"/>
      <w:r w:rsidRPr="00E138D9">
        <w:rPr>
          <w:rFonts w:ascii="Times New Roman" w:hAnsi="Times New Roman" w:cs="Times New Roman"/>
          <w:sz w:val="24"/>
          <w:szCs w:val="24"/>
        </w:rPr>
        <w:t>secretory</w:t>
      </w:r>
      <w:proofErr w:type="spellEnd"/>
      <w:r w:rsidRPr="00E138D9">
        <w:rPr>
          <w:rFonts w:ascii="Times New Roman" w:hAnsi="Times New Roman" w:cs="Times New Roman"/>
          <w:sz w:val="24"/>
          <w:szCs w:val="24"/>
        </w:rPr>
        <w:t xml:space="preserve"> cells are present; pith consisting of thin-walled, oval to polygonal, </w:t>
      </w:r>
      <w:proofErr w:type="spellStart"/>
      <w:r w:rsidRPr="00E138D9">
        <w:rPr>
          <w:rFonts w:ascii="Times New Roman" w:hAnsi="Times New Roman" w:cs="Times New Roman"/>
          <w:sz w:val="24"/>
          <w:szCs w:val="24"/>
        </w:rPr>
        <w:t>parenchymatous</w:t>
      </w:r>
      <w:proofErr w:type="spellEnd"/>
      <w:r w:rsidRPr="00E138D9">
        <w:rPr>
          <w:rFonts w:ascii="Times New Roman" w:hAnsi="Times New Roman" w:cs="Times New Roman"/>
          <w:sz w:val="24"/>
          <w:szCs w:val="24"/>
        </w:rPr>
        <w:t xml:space="preserve"> cells; irregular, elongated, lignified stone cells isolated or in groups, having narrow lumen and pits, found in cortex and pith.</w:t>
      </w:r>
    </w:p>
    <w:p w:rsidR="00ED37DA" w:rsidRPr="00E138D9" w:rsidRDefault="00ED37DA" w:rsidP="00D74644">
      <w:pPr>
        <w:spacing w:line="360" w:lineRule="auto"/>
        <w:jc w:val="both"/>
        <w:rPr>
          <w:rFonts w:ascii="Times New Roman" w:hAnsi="Times New Roman" w:cs="Times New Roman"/>
          <w:sz w:val="24"/>
          <w:szCs w:val="24"/>
        </w:rPr>
      </w:pPr>
      <w:r w:rsidRPr="00E138D9">
        <w:rPr>
          <w:rFonts w:ascii="Times New Roman" w:hAnsi="Times New Roman" w:cs="Times New Roman"/>
          <w:b/>
          <w:sz w:val="24"/>
          <w:szCs w:val="24"/>
        </w:rPr>
        <w:t>Sepal</w:t>
      </w:r>
      <w:r w:rsidRPr="00E138D9">
        <w:rPr>
          <w:rFonts w:ascii="Times New Roman" w:hAnsi="Times New Roman" w:cs="Times New Roman"/>
          <w:sz w:val="24"/>
          <w:szCs w:val="24"/>
        </w:rPr>
        <w:t>- Single layered epidermis, slightly sinuous in surface view, present on both 15</w:t>
      </w:r>
      <w:r w:rsidRPr="00E138D9">
        <w:rPr>
          <w:rFonts w:ascii="Times New Roman" w:hAnsi="Times New Roman" w:cs="Times New Roman"/>
          <w:sz w:val="24"/>
          <w:szCs w:val="24"/>
        </w:rPr>
        <w:br/>
        <w:t>surfaces, a few unicellular hairs are in outer surface; ground tissue composed of thin</w:t>
      </w:r>
      <w:r w:rsidR="00B46789" w:rsidRPr="00E138D9">
        <w:rPr>
          <w:rFonts w:ascii="Times New Roman" w:hAnsi="Times New Roman" w:cs="Times New Roman"/>
          <w:sz w:val="24"/>
          <w:szCs w:val="24"/>
        </w:rPr>
        <w:t xml:space="preserve"> </w:t>
      </w:r>
      <w:r w:rsidRPr="00E138D9">
        <w:rPr>
          <w:rFonts w:ascii="Times New Roman" w:hAnsi="Times New Roman" w:cs="Times New Roman"/>
          <w:sz w:val="24"/>
          <w:szCs w:val="24"/>
        </w:rPr>
        <w:t xml:space="preserve">walled, oval to polygonal, </w:t>
      </w:r>
      <w:proofErr w:type="spellStart"/>
      <w:r w:rsidRPr="00E138D9">
        <w:rPr>
          <w:rFonts w:ascii="Times New Roman" w:hAnsi="Times New Roman" w:cs="Times New Roman"/>
          <w:sz w:val="24"/>
          <w:szCs w:val="24"/>
        </w:rPr>
        <w:t>parenchymatous</w:t>
      </w:r>
      <w:proofErr w:type="spellEnd"/>
      <w:r w:rsidRPr="00E138D9">
        <w:rPr>
          <w:rFonts w:ascii="Times New Roman" w:hAnsi="Times New Roman" w:cs="Times New Roman"/>
          <w:sz w:val="24"/>
          <w:szCs w:val="24"/>
        </w:rPr>
        <w:t xml:space="preserve"> cells having a few prismatic crystals of calcium oxalate; a few vascular bundles present in ground tissue.</w:t>
      </w:r>
    </w:p>
    <w:p w:rsidR="00ED37DA" w:rsidRPr="00E138D9" w:rsidRDefault="00ED37DA" w:rsidP="00D74644">
      <w:pPr>
        <w:spacing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Petal</w:t>
      </w:r>
      <w:r w:rsidRPr="00E138D9">
        <w:rPr>
          <w:rFonts w:ascii="Times New Roman" w:hAnsi="Times New Roman" w:cs="Times New Roman"/>
          <w:sz w:val="24"/>
          <w:szCs w:val="24"/>
        </w:rPr>
        <w:t>-Epidermis single layered of rectangular cells, slightly sinuous in surface view</w:t>
      </w:r>
      <w:proofErr w:type="gramStart"/>
      <w:r w:rsidRPr="00E138D9">
        <w:rPr>
          <w:rFonts w:ascii="Times New Roman" w:hAnsi="Times New Roman" w:cs="Times New Roman"/>
          <w:sz w:val="24"/>
          <w:szCs w:val="24"/>
        </w:rPr>
        <w:t>,</w:t>
      </w:r>
      <w:proofErr w:type="gramEnd"/>
      <w:r w:rsidRPr="00E138D9">
        <w:rPr>
          <w:rFonts w:ascii="Times New Roman" w:hAnsi="Times New Roman" w:cs="Times New Roman"/>
          <w:sz w:val="24"/>
          <w:szCs w:val="24"/>
        </w:rPr>
        <w:br/>
        <w:t>present on both surfaces; a few fibro-vascular bundles present in ground tissue along</w:t>
      </w:r>
      <w:r w:rsidRPr="00E138D9">
        <w:rPr>
          <w:rFonts w:ascii="Times New Roman" w:hAnsi="Times New Roman" w:cs="Times New Roman"/>
          <w:sz w:val="24"/>
          <w:szCs w:val="24"/>
        </w:rPr>
        <w:br/>
        <w:t>with a few cluster crystals of calcium oxalate.</w:t>
      </w:r>
    </w:p>
    <w:p w:rsidR="00ED37DA" w:rsidRPr="00E138D9" w:rsidRDefault="00EA5634" w:rsidP="00D74644">
      <w:pPr>
        <w:spacing w:after="160"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 xml:space="preserve">Powder Analysis: </w:t>
      </w:r>
    </w:p>
    <w:p w:rsidR="00ED37DA" w:rsidRPr="00E138D9" w:rsidRDefault="00ED37DA" w:rsidP="00D74644">
      <w:pPr>
        <w:pStyle w:val="ListParagraph"/>
        <w:numPr>
          <w:ilvl w:val="0"/>
          <w:numId w:val="30"/>
        </w:numPr>
        <w:spacing w:after="160" w:line="360" w:lineRule="auto"/>
        <w:contextualSpacing w:val="0"/>
        <w:jc w:val="both"/>
        <w:rPr>
          <w:rFonts w:ascii="Times New Roman" w:hAnsi="Times New Roman" w:cs="Times New Roman"/>
          <w:b/>
          <w:sz w:val="24"/>
          <w:szCs w:val="24"/>
        </w:rPr>
      </w:pPr>
      <w:r w:rsidRPr="00E138D9">
        <w:rPr>
          <w:rFonts w:ascii="Times New Roman" w:hAnsi="Times New Roman" w:cs="Times New Roman"/>
          <w:b/>
          <w:sz w:val="24"/>
          <w:szCs w:val="24"/>
        </w:rPr>
        <w:t>Raw  Powder:</w:t>
      </w:r>
    </w:p>
    <w:p w:rsidR="00ED37DA" w:rsidRPr="00E138D9" w:rsidRDefault="000C4032" w:rsidP="00D74644">
      <w:pPr>
        <w:numPr>
          <w:ilvl w:val="0"/>
          <w:numId w:val="15"/>
        </w:numPr>
        <w:spacing w:after="0" w:line="360" w:lineRule="auto"/>
        <w:ind w:left="284" w:hanging="142"/>
        <w:jc w:val="both"/>
        <w:rPr>
          <w:rFonts w:ascii="Times New Roman" w:hAnsi="Times New Roman" w:cs="Times New Roman"/>
          <w:b/>
          <w:sz w:val="24"/>
          <w:szCs w:val="24"/>
        </w:rPr>
      </w:pPr>
      <w:r w:rsidRPr="00E138D9">
        <w:rPr>
          <w:rFonts w:ascii="Times New Roman" w:hAnsi="Times New Roman" w:cs="Times New Roman"/>
          <w:b/>
          <w:sz w:val="24"/>
          <w:szCs w:val="24"/>
        </w:rPr>
        <w:t xml:space="preserve">    </w:t>
      </w:r>
      <w:proofErr w:type="spellStart"/>
      <w:r w:rsidR="00ED37DA" w:rsidRPr="00E138D9">
        <w:rPr>
          <w:rFonts w:ascii="Times New Roman" w:hAnsi="Times New Roman" w:cs="Times New Roman"/>
          <w:b/>
          <w:sz w:val="24"/>
          <w:szCs w:val="24"/>
        </w:rPr>
        <w:t>Organoleptic</w:t>
      </w:r>
      <w:proofErr w:type="spellEnd"/>
      <w:r w:rsidR="00ED37DA" w:rsidRPr="00E138D9">
        <w:rPr>
          <w:rFonts w:ascii="Times New Roman" w:hAnsi="Times New Roman" w:cs="Times New Roman"/>
          <w:b/>
          <w:sz w:val="24"/>
          <w:szCs w:val="24"/>
        </w:rPr>
        <w:t xml:space="preserve"> Properties: </w:t>
      </w:r>
    </w:p>
    <w:p w:rsidR="00ED37DA" w:rsidRPr="00E138D9" w:rsidRDefault="00FD0DB8" w:rsidP="00D74644">
      <w:pPr>
        <w:spacing w:after="0" w:line="360" w:lineRule="auto"/>
        <w:ind w:left="284"/>
        <w:jc w:val="both"/>
        <w:rPr>
          <w:rFonts w:ascii="Times New Roman" w:hAnsi="Times New Roman" w:cs="Times New Roman"/>
          <w:b/>
          <w:sz w:val="24"/>
          <w:szCs w:val="24"/>
        </w:rPr>
      </w:pPr>
      <w:proofErr w:type="spellStart"/>
      <w:r w:rsidRPr="00E138D9">
        <w:rPr>
          <w:rFonts w:ascii="Times New Roman" w:hAnsi="Times New Roman" w:cs="Times New Roman"/>
          <w:i/>
          <w:spacing w:val="-4"/>
          <w:sz w:val="24"/>
          <w:szCs w:val="24"/>
        </w:rPr>
        <w:t>Āvartakī</w:t>
      </w:r>
      <w:proofErr w:type="spellEnd"/>
      <w:r w:rsidRPr="00E138D9">
        <w:rPr>
          <w:rFonts w:ascii="Times New Roman" w:hAnsi="Times New Roman" w:cs="Times New Roman"/>
          <w:i/>
          <w:spacing w:val="-4"/>
          <w:sz w:val="24"/>
          <w:szCs w:val="24"/>
        </w:rPr>
        <w:t xml:space="preserve"> </w:t>
      </w:r>
      <w:proofErr w:type="spellStart"/>
      <w:r w:rsidRPr="00E138D9">
        <w:rPr>
          <w:rFonts w:ascii="Times New Roman" w:hAnsi="Times New Roman" w:cs="Times New Roman"/>
          <w:i/>
          <w:spacing w:val="-4"/>
          <w:sz w:val="24"/>
          <w:szCs w:val="24"/>
        </w:rPr>
        <w:t>puṣpa</w:t>
      </w:r>
      <w:proofErr w:type="spellEnd"/>
      <w:r w:rsidRPr="00E138D9">
        <w:rPr>
          <w:rFonts w:ascii="Times New Roman" w:hAnsi="Times New Roman" w:cs="Times New Roman"/>
          <w:i/>
          <w:spacing w:val="-4"/>
          <w:sz w:val="24"/>
          <w:szCs w:val="24"/>
        </w:rPr>
        <w:t xml:space="preserve"> </w:t>
      </w:r>
      <w:proofErr w:type="spellStart"/>
      <w:r w:rsidRPr="00E138D9">
        <w:rPr>
          <w:rFonts w:ascii="Times New Roman" w:hAnsi="Times New Roman" w:cs="Times New Roman"/>
          <w:i/>
          <w:spacing w:val="-4"/>
          <w:sz w:val="24"/>
          <w:szCs w:val="24"/>
        </w:rPr>
        <w:t>cūrṇa</w:t>
      </w:r>
      <w:proofErr w:type="spellEnd"/>
      <w:r w:rsidRPr="00E138D9">
        <w:rPr>
          <w:rFonts w:ascii="Times New Roman" w:hAnsi="Times New Roman" w:cs="Times New Roman"/>
          <w:sz w:val="24"/>
          <w:szCs w:val="24"/>
        </w:rPr>
        <w:t xml:space="preserve"> was </w:t>
      </w:r>
      <w:r w:rsidR="00ED37DA" w:rsidRPr="00E138D9">
        <w:rPr>
          <w:rFonts w:ascii="Times New Roman" w:hAnsi="Times New Roman" w:cs="Times New Roman"/>
          <w:sz w:val="24"/>
          <w:szCs w:val="24"/>
        </w:rPr>
        <w:t>Brownish yellow</w:t>
      </w:r>
      <w:r w:rsidRPr="00E138D9">
        <w:rPr>
          <w:rFonts w:ascii="Times New Roman" w:hAnsi="Times New Roman" w:cs="Times New Roman"/>
          <w:sz w:val="24"/>
          <w:szCs w:val="24"/>
        </w:rPr>
        <w:t xml:space="preserve"> colour, </w:t>
      </w:r>
      <w:r w:rsidR="00ED37DA" w:rsidRPr="00E138D9">
        <w:rPr>
          <w:rFonts w:ascii="Times New Roman" w:hAnsi="Times New Roman" w:cs="Times New Roman"/>
          <w:sz w:val="24"/>
          <w:szCs w:val="24"/>
        </w:rPr>
        <w:t>Characteristic</w:t>
      </w:r>
      <w:r w:rsidRPr="00E138D9">
        <w:rPr>
          <w:rFonts w:ascii="Times New Roman" w:hAnsi="Times New Roman" w:cs="Times New Roman"/>
          <w:sz w:val="24"/>
          <w:szCs w:val="24"/>
        </w:rPr>
        <w:t xml:space="preserve"> odour, </w:t>
      </w:r>
      <w:r w:rsidR="00ED37DA" w:rsidRPr="00E138D9">
        <w:rPr>
          <w:rFonts w:ascii="Times New Roman" w:hAnsi="Times New Roman" w:cs="Times New Roman"/>
          <w:sz w:val="24"/>
          <w:szCs w:val="24"/>
        </w:rPr>
        <w:t xml:space="preserve">Astringent </w:t>
      </w:r>
      <w:r w:rsidR="00AC750A" w:rsidRPr="00E138D9">
        <w:rPr>
          <w:rFonts w:ascii="Times New Roman" w:hAnsi="Times New Roman" w:cs="Times New Roman"/>
          <w:sz w:val="24"/>
          <w:szCs w:val="24"/>
        </w:rPr>
        <w:t>(</w:t>
      </w:r>
      <w:proofErr w:type="spellStart"/>
      <w:r w:rsidR="00AC750A" w:rsidRPr="00E138D9">
        <w:rPr>
          <w:rFonts w:ascii="Times New Roman" w:hAnsi="Times New Roman" w:cs="Times New Roman"/>
          <w:sz w:val="24"/>
          <w:szCs w:val="24"/>
        </w:rPr>
        <w:t>kashaya</w:t>
      </w:r>
      <w:proofErr w:type="spellEnd"/>
      <w:r w:rsidR="00AC750A" w:rsidRPr="00E138D9">
        <w:rPr>
          <w:rFonts w:ascii="Times New Roman" w:hAnsi="Times New Roman" w:cs="Times New Roman"/>
          <w:sz w:val="24"/>
          <w:szCs w:val="24"/>
        </w:rPr>
        <w:t xml:space="preserve">) </w:t>
      </w:r>
      <w:r w:rsidR="00ED37DA" w:rsidRPr="00E138D9">
        <w:rPr>
          <w:rFonts w:ascii="Times New Roman" w:hAnsi="Times New Roman" w:cs="Times New Roman"/>
          <w:sz w:val="24"/>
          <w:szCs w:val="24"/>
        </w:rPr>
        <w:t>and Bitter</w:t>
      </w:r>
      <w:r w:rsidR="00AC750A" w:rsidRPr="00E138D9">
        <w:rPr>
          <w:rFonts w:ascii="Times New Roman" w:hAnsi="Times New Roman" w:cs="Times New Roman"/>
          <w:sz w:val="24"/>
          <w:szCs w:val="24"/>
        </w:rPr>
        <w:t xml:space="preserve"> (</w:t>
      </w:r>
      <w:proofErr w:type="spellStart"/>
      <w:r w:rsidR="00AC750A" w:rsidRPr="00E138D9">
        <w:rPr>
          <w:rFonts w:ascii="Times New Roman" w:hAnsi="Times New Roman" w:cs="Times New Roman"/>
          <w:sz w:val="24"/>
          <w:szCs w:val="24"/>
        </w:rPr>
        <w:t>tikta</w:t>
      </w:r>
      <w:proofErr w:type="spellEnd"/>
      <w:r w:rsidR="00AC750A" w:rsidRPr="00E138D9">
        <w:rPr>
          <w:rFonts w:ascii="Times New Roman" w:hAnsi="Times New Roman" w:cs="Times New Roman"/>
          <w:sz w:val="24"/>
          <w:szCs w:val="24"/>
        </w:rPr>
        <w:t>)</w:t>
      </w:r>
      <w:r w:rsidRPr="00E138D9">
        <w:rPr>
          <w:rFonts w:ascii="Times New Roman" w:hAnsi="Times New Roman" w:cs="Times New Roman"/>
          <w:sz w:val="24"/>
          <w:szCs w:val="24"/>
        </w:rPr>
        <w:t xml:space="preserve"> tast</w:t>
      </w:r>
      <w:r w:rsidR="00F872F0" w:rsidRPr="00E138D9">
        <w:rPr>
          <w:rFonts w:ascii="Times New Roman" w:hAnsi="Times New Roman" w:cs="Times New Roman"/>
          <w:sz w:val="24"/>
          <w:szCs w:val="24"/>
        </w:rPr>
        <w:t>e</w:t>
      </w:r>
      <w:r w:rsidRPr="00E138D9">
        <w:rPr>
          <w:rFonts w:ascii="Times New Roman" w:hAnsi="Times New Roman" w:cs="Times New Roman"/>
          <w:b/>
          <w:sz w:val="24"/>
          <w:szCs w:val="24"/>
        </w:rPr>
        <w:t xml:space="preserve"> </w:t>
      </w:r>
      <w:r w:rsidRPr="00E138D9">
        <w:rPr>
          <w:rFonts w:ascii="Times New Roman" w:hAnsi="Times New Roman" w:cs="Times New Roman"/>
          <w:sz w:val="24"/>
          <w:szCs w:val="24"/>
        </w:rPr>
        <w:t xml:space="preserve">and </w:t>
      </w:r>
      <w:r w:rsidR="00ED37DA" w:rsidRPr="00E138D9">
        <w:rPr>
          <w:rFonts w:ascii="Times New Roman" w:hAnsi="Times New Roman" w:cs="Times New Roman"/>
          <w:sz w:val="24"/>
          <w:szCs w:val="24"/>
        </w:rPr>
        <w:t>Chopped pieces</w:t>
      </w:r>
      <w:r w:rsidRPr="00E138D9">
        <w:rPr>
          <w:rFonts w:ascii="Times New Roman" w:hAnsi="Times New Roman" w:cs="Times New Roman"/>
          <w:sz w:val="24"/>
          <w:szCs w:val="24"/>
        </w:rPr>
        <w:t>.</w:t>
      </w:r>
    </w:p>
    <w:p w:rsidR="00ED37DA" w:rsidRPr="00E138D9" w:rsidRDefault="00ED37DA" w:rsidP="00D74644">
      <w:pPr>
        <w:numPr>
          <w:ilvl w:val="0"/>
          <w:numId w:val="15"/>
        </w:numPr>
        <w:spacing w:after="160"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Microscopic characters :</w:t>
      </w:r>
    </w:p>
    <w:p w:rsidR="00B612F9" w:rsidRPr="00E138D9" w:rsidRDefault="00ED37DA" w:rsidP="00D74644">
      <w:pPr>
        <w:spacing w:line="360" w:lineRule="auto"/>
        <w:jc w:val="both"/>
        <w:rPr>
          <w:rFonts w:ascii="Times New Roman" w:hAnsi="Times New Roman" w:cs="Times New Roman"/>
          <w:spacing w:val="-4"/>
          <w:sz w:val="24"/>
          <w:szCs w:val="24"/>
        </w:rPr>
      </w:pPr>
      <w:r w:rsidRPr="00E138D9">
        <w:rPr>
          <w:rFonts w:ascii="Times New Roman" w:hAnsi="Times New Roman" w:cs="Times New Roman"/>
          <w:b/>
          <w:spacing w:val="-4"/>
          <w:sz w:val="24"/>
          <w:szCs w:val="24"/>
        </w:rPr>
        <w:t>Powder</w:t>
      </w:r>
      <w:r w:rsidRPr="00E138D9">
        <w:rPr>
          <w:rFonts w:ascii="Times New Roman" w:hAnsi="Times New Roman" w:cs="Times New Roman"/>
          <w:spacing w:val="-4"/>
          <w:sz w:val="24"/>
          <w:szCs w:val="24"/>
        </w:rPr>
        <w:t xml:space="preserve"> - Dark-brown; shows fragments of </w:t>
      </w:r>
      <w:proofErr w:type="spellStart"/>
      <w:r w:rsidRPr="00E138D9">
        <w:rPr>
          <w:rFonts w:ascii="Times New Roman" w:hAnsi="Times New Roman" w:cs="Times New Roman"/>
          <w:spacing w:val="-4"/>
          <w:sz w:val="24"/>
          <w:szCs w:val="24"/>
        </w:rPr>
        <w:t>parenchymatous</w:t>
      </w:r>
      <w:proofErr w:type="spellEnd"/>
      <w:r w:rsidRPr="00E138D9">
        <w:rPr>
          <w:rFonts w:ascii="Times New Roman" w:hAnsi="Times New Roman" w:cs="Times New Roman"/>
          <w:spacing w:val="-4"/>
          <w:sz w:val="24"/>
          <w:szCs w:val="24"/>
        </w:rPr>
        <w:t xml:space="preserve"> cells, broken unicellular</w:t>
      </w:r>
      <w:r w:rsidRPr="00E138D9">
        <w:rPr>
          <w:rFonts w:ascii="Times New Roman" w:hAnsi="Times New Roman" w:cs="Times New Roman"/>
          <w:spacing w:val="-4"/>
          <w:sz w:val="24"/>
          <w:szCs w:val="24"/>
        </w:rPr>
        <w:br/>
        <w:t>hairs, vessels with spiral thickening, a few prismatic and cluster crystals of calcium</w:t>
      </w:r>
      <w:r w:rsidRPr="00E138D9">
        <w:rPr>
          <w:rFonts w:ascii="Times New Roman" w:hAnsi="Times New Roman" w:cs="Times New Roman"/>
          <w:spacing w:val="-4"/>
          <w:sz w:val="24"/>
          <w:szCs w:val="24"/>
        </w:rPr>
        <w:br/>
        <w:t>oxalate; a few irregular shaped, elongated, lignified, stone cells with narrow lumen in</w:t>
      </w:r>
      <w:r w:rsidRPr="00E138D9">
        <w:rPr>
          <w:rFonts w:ascii="Times New Roman" w:hAnsi="Times New Roman" w:cs="Times New Roman"/>
          <w:spacing w:val="-4"/>
          <w:sz w:val="24"/>
          <w:szCs w:val="24"/>
        </w:rPr>
        <w:br/>
        <w:t>singles or groups; fairly large circular to spherical, brown coloured, numerous smooth</w:t>
      </w:r>
      <w:r w:rsidRPr="00E138D9">
        <w:rPr>
          <w:rFonts w:ascii="Times New Roman" w:hAnsi="Times New Roman" w:cs="Times New Roman"/>
          <w:spacing w:val="-4"/>
          <w:sz w:val="24"/>
          <w:szCs w:val="24"/>
        </w:rPr>
        <w:br/>
        <w:t xml:space="preserve">pollen grains measuring 67-82 µ in dia. having clear </w:t>
      </w:r>
      <w:proofErr w:type="spellStart"/>
      <w:r w:rsidRPr="00E138D9">
        <w:rPr>
          <w:rFonts w:ascii="Times New Roman" w:hAnsi="Times New Roman" w:cs="Times New Roman"/>
          <w:spacing w:val="-4"/>
          <w:sz w:val="24"/>
          <w:szCs w:val="24"/>
        </w:rPr>
        <w:t>exine</w:t>
      </w:r>
      <w:proofErr w:type="spellEnd"/>
      <w:r w:rsidRPr="00E138D9">
        <w:rPr>
          <w:rFonts w:ascii="Times New Roman" w:hAnsi="Times New Roman" w:cs="Times New Roman"/>
          <w:spacing w:val="-4"/>
          <w:sz w:val="24"/>
          <w:szCs w:val="24"/>
        </w:rPr>
        <w:t xml:space="preserve"> and </w:t>
      </w:r>
      <w:proofErr w:type="spellStart"/>
      <w:r w:rsidRPr="00E138D9">
        <w:rPr>
          <w:rFonts w:ascii="Times New Roman" w:hAnsi="Times New Roman" w:cs="Times New Roman"/>
          <w:spacing w:val="-4"/>
          <w:sz w:val="24"/>
          <w:szCs w:val="24"/>
        </w:rPr>
        <w:t>intine</w:t>
      </w:r>
      <w:proofErr w:type="spellEnd"/>
      <w:r w:rsidRPr="00E138D9">
        <w:rPr>
          <w:rFonts w:ascii="Times New Roman" w:hAnsi="Times New Roman" w:cs="Times New Roman"/>
          <w:spacing w:val="-4"/>
          <w:sz w:val="24"/>
          <w:szCs w:val="24"/>
        </w:rPr>
        <w:t xml:space="preserve"> and a few oil</w:t>
      </w:r>
      <w:r w:rsidRPr="00E138D9">
        <w:rPr>
          <w:rFonts w:ascii="Times New Roman" w:hAnsi="Times New Roman" w:cs="Times New Roman"/>
          <w:spacing w:val="-4"/>
          <w:sz w:val="24"/>
          <w:szCs w:val="24"/>
        </w:rPr>
        <w:br/>
        <w:t>globules.</w:t>
      </w:r>
    </w:p>
    <w:p w:rsidR="00AC750A" w:rsidRPr="00E138D9" w:rsidRDefault="00AC750A" w:rsidP="00D74644">
      <w:pPr>
        <w:spacing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 xml:space="preserve">             </w:t>
      </w:r>
    </w:p>
    <w:p w:rsidR="00AC750A" w:rsidRPr="00E138D9" w:rsidRDefault="00AC750A" w:rsidP="00D74644">
      <w:pPr>
        <w:spacing w:line="360" w:lineRule="auto"/>
        <w:jc w:val="both"/>
        <w:rPr>
          <w:rFonts w:ascii="Times New Roman" w:hAnsi="Times New Roman" w:cs="Times New Roman"/>
          <w:b/>
          <w:sz w:val="24"/>
          <w:szCs w:val="24"/>
        </w:rPr>
      </w:pPr>
    </w:p>
    <w:p w:rsidR="00AC750A" w:rsidRPr="00E138D9" w:rsidRDefault="00AC750A" w:rsidP="00D74644">
      <w:pPr>
        <w:spacing w:line="360" w:lineRule="auto"/>
        <w:jc w:val="both"/>
        <w:rPr>
          <w:rFonts w:ascii="Times New Roman" w:hAnsi="Times New Roman" w:cs="Times New Roman"/>
          <w:b/>
          <w:sz w:val="24"/>
          <w:szCs w:val="24"/>
        </w:rPr>
      </w:pPr>
    </w:p>
    <w:p w:rsidR="00F3684F" w:rsidRPr="00E138D9" w:rsidRDefault="00AC750A" w:rsidP="00D74644">
      <w:pPr>
        <w:spacing w:line="360" w:lineRule="auto"/>
        <w:jc w:val="both"/>
        <w:rPr>
          <w:rFonts w:ascii="Times New Roman" w:hAnsi="Times New Roman" w:cs="Times New Roman"/>
          <w:b/>
          <w:spacing w:val="-4"/>
          <w:sz w:val="24"/>
          <w:szCs w:val="24"/>
        </w:rPr>
      </w:pPr>
      <w:r w:rsidRPr="00E138D9">
        <w:rPr>
          <w:rFonts w:ascii="Times New Roman" w:hAnsi="Times New Roman" w:cs="Times New Roman"/>
          <w:b/>
          <w:sz w:val="24"/>
          <w:szCs w:val="24"/>
        </w:rPr>
        <w:lastRenderedPageBreak/>
        <w:t xml:space="preserve">              </w:t>
      </w:r>
      <w:r w:rsidR="00A26FBF" w:rsidRPr="00E138D9">
        <w:rPr>
          <w:rFonts w:ascii="Times New Roman" w:hAnsi="Times New Roman" w:cs="Times New Roman"/>
          <w:b/>
          <w:sz w:val="24"/>
          <w:szCs w:val="24"/>
        </w:rPr>
        <w:t>PHARM</w:t>
      </w:r>
      <w:r w:rsidR="005A03FE" w:rsidRPr="00E138D9">
        <w:rPr>
          <w:rFonts w:ascii="Times New Roman" w:hAnsi="Times New Roman" w:cs="Times New Roman"/>
          <w:b/>
          <w:sz w:val="24"/>
          <w:szCs w:val="24"/>
        </w:rPr>
        <w:t>ACOGNOSTIC STUDY OF ĀVARTAKĪ PUṢ</w:t>
      </w:r>
      <w:r w:rsidR="00A26FBF" w:rsidRPr="00E138D9">
        <w:rPr>
          <w:rFonts w:ascii="Times New Roman" w:hAnsi="Times New Roman" w:cs="Times New Roman"/>
          <w:b/>
          <w:sz w:val="24"/>
          <w:szCs w:val="24"/>
        </w:rPr>
        <w:t>PA</w:t>
      </w:r>
    </w:p>
    <w:tbl>
      <w:tblPr>
        <w:tblStyle w:val="TableGrid"/>
        <w:tblW w:w="92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7"/>
        <w:gridCol w:w="4647"/>
      </w:tblGrid>
      <w:tr w:rsidR="00A63326" w:rsidRPr="00E138D9" w:rsidTr="00B1015B">
        <w:trPr>
          <w:trHeight w:val="1998"/>
          <w:jc w:val="center"/>
        </w:trPr>
        <w:tc>
          <w:tcPr>
            <w:tcW w:w="4647" w:type="dxa"/>
          </w:tcPr>
          <w:p w:rsidR="00A63326" w:rsidRPr="00E138D9" w:rsidRDefault="00A63326" w:rsidP="00D74644">
            <w:pPr>
              <w:pStyle w:val="BodyText"/>
              <w:tabs>
                <w:tab w:val="num" w:pos="2952"/>
              </w:tabs>
              <w:spacing w:before="240" w:after="0" w:line="360" w:lineRule="auto"/>
              <w:jc w:val="both"/>
              <w:rPr>
                <w:rFonts w:ascii="Times New Roman" w:hAnsi="Times New Roman"/>
                <w:b/>
                <w:sz w:val="24"/>
                <w:szCs w:val="24"/>
              </w:rPr>
            </w:pPr>
            <w:r w:rsidRPr="00E138D9">
              <w:rPr>
                <w:rFonts w:ascii="Times New Roman" w:hAnsi="Times New Roman"/>
                <w:b/>
                <w:noProof/>
                <w:sz w:val="24"/>
                <w:szCs w:val="24"/>
              </w:rPr>
              <w:drawing>
                <wp:inline distT="0" distB="0" distL="0" distR="0">
                  <wp:extent cx="2735035" cy="2144485"/>
                  <wp:effectExtent l="19050" t="0" r="8165" b="0"/>
                  <wp:docPr id="10" name="Picture 6" descr="IMG_20170610_111859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10_111859076.jpg"/>
                          <pic:cNvPicPr/>
                        </pic:nvPicPr>
                        <pic:blipFill>
                          <a:blip r:embed="rId9" cstate="print"/>
                          <a:stretch>
                            <a:fillRect/>
                          </a:stretch>
                        </pic:blipFill>
                        <pic:spPr>
                          <a:xfrm>
                            <a:off x="0" y="0"/>
                            <a:ext cx="2736220" cy="2145414"/>
                          </a:xfrm>
                          <a:prstGeom prst="rect">
                            <a:avLst/>
                          </a:prstGeom>
                        </pic:spPr>
                      </pic:pic>
                    </a:graphicData>
                  </a:graphic>
                </wp:inline>
              </w:drawing>
            </w:r>
          </w:p>
        </w:tc>
        <w:tc>
          <w:tcPr>
            <w:tcW w:w="4647" w:type="dxa"/>
          </w:tcPr>
          <w:p w:rsidR="00A63326" w:rsidRPr="00E138D9" w:rsidRDefault="00A63326" w:rsidP="00D74644">
            <w:pPr>
              <w:pStyle w:val="BodyText"/>
              <w:tabs>
                <w:tab w:val="num" w:pos="2952"/>
              </w:tabs>
              <w:spacing w:before="240" w:after="0" w:line="360" w:lineRule="auto"/>
              <w:jc w:val="both"/>
              <w:rPr>
                <w:rFonts w:ascii="Times New Roman" w:hAnsi="Times New Roman"/>
                <w:b/>
                <w:sz w:val="24"/>
                <w:szCs w:val="24"/>
              </w:rPr>
            </w:pPr>
            <w:r w:rsidRPr="00E138D9">
              <w:rPr>
                <w:rFonts w:ascii="Times New Roman" w:hAnsi="Times New Roman"/>
                <w:b/>
                <w:noProof/>
                <w:sz w:val="24"/>
                <w:szCs w:val="24"/>
              </w:rPr>
              <w:drawing>
                <wp:inline distT="0" distB="0" distL="0" distR="0">
                  <wp:extent cx="2745921" cy="214448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4253" cy="2150992"/>
                          </a:xfrm>
                          <a:prstGeom prst="rect">
                            <a:avLst/>
                          </a:prstGeom>
                          <a:noFill/>
                          <a:ln w="9525">
                            <a:noFill/>
                            <a:miter lim="800000"/>
                            <a:headEnd/>
                            <a:tailEnd/>
                          </a:ln>
                        </pic:spPr>
                      </pic:pic>
                    </a:graphicData>
                  </a:graphic>
                </wp:inline>
              </w:drawing>
            </w:r>
          </w:p>
        </w:tc>
      </w:tr>
      <w:tr w:rsidR="00A63326" w:rsidRPr="00E138D9" w:rsidTr="00B1015B">
        <w:trPr>
          <w:trHeight w:val="201"/>
          <w:jc w:val="center"/>
        </w:trPr>
        <w:tc>
          <w:tcPr>
            <w:tcW w:w="4647" w:type="dxa"/>
          </w:tcPr>
          <w:p w:rsidR="00A63326" w:rsidRPr="00E138D9" w:rsidRDefault="00A63326" w:rsidP="00D74644">
            <w:pPr>
              <w:spacing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FIG. 1.T.S of Stamen</w:t>
            </w:r>
          </w:p>
        </w:tc>
        <w:tc>
          <w:tcPr>
            <w:tcW w:w="4647" w:type="dxa"/>
          </w:tcPr>
          <w:p w:rsidR="00A63326" w:rsidRPr="00E138D9" w:rsidRDefault="00A63326" w:rsidP="00D74644">
            <w:pPr>
              <w:spacing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 xml:space="preserve">FIG 2. </w:t>
            </w:r>
            <w:proofErr w:type="spellStart"/>
            <w:r w:rsidRPr="00E138D9">
              <w:rPr>
                <w:rFonts w:ascii="Times New Roman" w:hAnsi="Times New Roman" w:cs="Times New Roman"/>
                <w:b/>
                <w:sz w:val="24"/>
                <w:szCs w:val="24"/>
              </w:rPr>
              <w:t>Parenchymatous</w:t>
            </w:r>
            <w:proofErr w:type="spellEnd"/>
            <w:r w:rsidRPr="00E138D9">
              <w:rPr>
                <w:rFonts w:ascii="Times New Roman" w:hAnsi="Times New Roman" w:cs="Times New Roman"/>
                <w:b/>
                <w:sz w:val="24"/>
                <w:szCs w:val="24"/>
              </w:rPr>
              <w:t xml:space="preserve"> cells</w:t>
            </w:r>
          </w:p>
        </w:tc>
      </w:tr>
      <w:tr w:rsidR="00A63326" w:rsidRPr="00E138D9" w:rsidTr="00B1015B">
        <w:trPr>
          <w:trHeight w:val="2017"/>
          <w:jc w:val="center"/>
        </w:trPr>
        <w:tc>
          <w:tcPr>
            <w:tcW w:w="4647" w:type="dxa"/>
          </w:tcPr>
          <w:p w:rsidR="00A63326" w:rsidRPr="00E138D9" w:rsidRDefault="00A63326" w:rsidP="00D74644">
            <w:pPr>
              <w:pStyle w:val="BodyText"/>
              <w:tabs>
                <w:tab w:val="num" w:pos="2952"/>
              </w:tabs>
              <w:spacing w:before="240" w:after="0" w:line="360" w:lineRule="auto"/>
              <w:jc w:val="both"/>
              <w:rPr>
                <w:rFonts w:ascii="Times New Roman" w:hAnsi="Times New Roman"/>
                <w:b/>
                <w:sz w:val="24"/>
                <w:szCs w:val="24"/>
              </w:rPr>
            </w:pPr>
            <w:r w:rsidRPr="00E138D9">
              <w:rPr>
                <w:rFonts w:ascii="Times New Roman" w:hAnsi="Times New Roman"/>
                <w:b/>
                <w:noProof/>
                <w:sz w:val="24"/>
                <w:szCs w:val="24"/>
              </w:rPr>
              <w:drawing>
                <wp:inline distT="0" distB="0" distL="0" distR="0">
                  <wp:extent cx="2735035" cy="2144486"/>
                  <wp:effectExtent l="19050" t="0" r="8165" b="0"/>
                  <wp:docPr id="37" name="Picture 2" descr="E:\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 (1).jpg"/>
                          <pic:cNvPicPr>
                            <a:picLocks noChangeAspect="1" noChangeArrowheads="1"/>
                          </pic:cNvPicPr>
                        </pic:nvPicPr>
                        <pic:blipFill>
                          <a:blip r:embed="rId11" cstate="print"/>
                          <a:srcRect/>
                          <a:stretch>
                            <a:fillRect/>
                          </a:stretch>
                        </pic:blipFill>
                        <pic:spPr bwMode="auto">
                          <a:xfrm>
                            <a:off x="0" y="0"/>
                            <a:ext cx="2729282" cy="2139975"/>
                          </a:xfrm>
                          <a:prstGeom prst="rect">
                            <a:avLst/>
                          </a:prstGeom>
                          <a:noFill/>
                          <a:ln w="9525">
                            <a:noFill/>
                            <a:miter lim="800000"/>
                            <a:headEnd/>
                            <a:tailEnd/>
                          </a:ln>
                        </pic:spPr>
                      </pic:pic>
                    </a:graphicData>
                  </a:graphic>
                </wp:inline>
              </w:drawing>
            </w:r>
          </w:p>
        </w:tc>
        <w:tc>
          <w:tcPr>
            <w:tcW w:w="4647" w:type="dxa"/>
          </w:tcPr>
          <w:p w:rsidR="00A63326" w:rsidRPr="00E138D9" w:rsidRDefault="00A63326" w:rsidP="00D74644">
            <w:pPr>
              <w:pStyle w:val="BodyText"/>
              <w:tabs>
                <w:tab w:val="num" w:pos="2952"/>
              </w:tabs>
              <w:spacing w:before="240" w:after="0" w:line="360" w:lineRule="auto"/>
              <w:jc w:val="both"/>
              <w:rPr>
                <w:rFonts w:ascii="Times New Roman" w:hAnsi="Times New Roman"/>
                <w:b/>
                <w:sz w:val="24"/>
                <w:szCs w:val="24"/>
              </w:rPr>
            </w:pPr>
            <w:r w:rsidRPr="00E138D9">
              <w:rPr>
                <w:rFonts w:ascii="Times New Roman" w:hAnsi="Times New Roman"/>
                <w:b/>
                <w:noProof/>
                <w:sz w:val="24"/>
                <w:szCs w:val="24"/>
              </w:rPr>
              <w:drawing>
                <wp:inline distT="0" distB="0" distL="0" distR="0">
                  <wp:extent cx="2754630" cy="2160684"/>
                  <wp:effectExtent l="19050" t="0" r="7620" b="0"/>
                  <wp:docPr id="6" name="Picture 26" descr="IMG_20170626_12200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26_122001206.jpg"/>
                          <pic:cNvPicPr/>
                        </pic:nvPicPr>
                        <pic:blipFill>
                          <a:blip r:embed="rId12" cstate="print"/>
                          <a:stretch>
                            <a:fillRect/>
                          </a:stretch>
                        </pic:blipFill>
                        <pic:spPr>
                          <a:xfrm>
                            <a:off x="0" y="0"/>
                            <a:ext cx="2760524" cy="2165307"/>
                          </a:xfrm>
                          <a:prstGeom prst="rect">
                            <a:avLst/>
                          </a:prstGeom>
                        </pic:spPr>
                      </pic:pic>
                    </a:graphicData>
                  </a:graphic>
                </wp:inline>
              </w:drawing>
            </w:r>
          </w:p>
        </w:tc>
      </w:tr>
      <w:tr w:rsidR="00A63326" w:rsidRPr="00E138D9" w:rsidTr="00B1015B">
        <w:trPr>
          <w:trHeight w:val="311"/>
          <w:jc w:val="center"/>
        </w:trPr>
        <w:tc>
          <w:tcPr>
            <w:tcW w:w="4647" w:type="dxa"/>
          </w:tcPr>
          <w:p w:rsidR="00A63326" w:rsidRPr="00E138D9" w:rsidRDefault="00A63326" w:rsidP="00D74644">
            <w:pPr>
              <w:pStyle w:val="BodyText"/>
              <w:tabs>
                <w:tab w:val="num" w:pos="2952"/>
              </w:tabs>
              <w:spacing w:before="240" w:after="0" w:line="360" w:lineRule="auto"/>
              <w:jc w:val="both"/>
              <w:rPr>
                <w:rFonts w:ascii="Times New Roman" w:hAnsi="Times New Roman"/>
                <w:b/>
                <w:sz w:val="24"/>
                <w:szCs w:val="24"/>
              </w:rPr>
            </w:pPr>
            <w:r w:rsidRPr="00E138D9">
              <w:rPr>
                <w:rFonts w:ascii="Times New Roman" w:hAnsi="Times New Roman"/>
                <w:b/>
                <w:sz w:val="24"/>
                <w:szCs w:val="24"/>
              </w:rPr>
              <w:t>FIG. 3. Pollen grains cells</w:t>
            </w:r>
          </w:p>
        </w:tc>
        <w:tc>
          <w:tcPr>
            <w:tcW w:w="4647" w:type="dxa"/>
          </w:tcPr>
          <w:p w:rsidR="00A63326" w:rsidRPr="00E138D9" w:rsidRDefault="00A63326" w:rsidP="00D74644">
            <w:pPr>
              <w:pStyle w:val="BodyText"/>
              <w:tabs>
                <w:tab w:val="num" w:pos="2952"/>
              </w:tabs>
              <w:spacing w:before="240" w:after="0" w:line="360" w:lineRule="auto"/>
              <w:jc w:val="both"/>
              <w:rPr>
                <w:rFonts w:ascii="Times New Roman" w:hAnsi="Times New Roman"/>
                <w:b/>
                <w:sz w:val="24"/>
                <w:szCs w:val="24"/>
              </w:rPr>
            </w:pPr>
            <w:r w:rsidRPr="00E138D9">
              <w:rPr>
                <w:rFonts w:ascii="Times New Roman" w:hAnsi="Times New Roman"/>
                <w:b/>
                <w:sz w:val="24"/>
                <w:szCs w:val="24"/>
              </w:rPr>
              <w:t>FIG.4. Petal at 10x magnification</w:t>
            </w:r>
          </w:p>
        </w:tc>
      </w:tr>
      <w:tr w:rsidR="00A63326" w:rsidRPr="00E138D9" w:rsidTr="00B1015B">
        <w:trPr>
          <w:trHeight w:val="2101"/>
          <w:jc w:val="center"/>
        </w:trPr>
        <w:tc>
          <w:tcPr>
            <w:tcW w:w="4647" w:type="dxa"/>
          </w:tcPr>
          <w:p w:rsidR="00A63326" w:rsidRPr="00E138D9" w:rsidRDefault="00A63326" w:rsidP="00D74644">
            <w:pPr>
              <w:pStyle w:val="BodyText"/>
              <w:tabs>
                <w:tab w:val="num" w:pos="2952"/>
              </w:tabs>
              <w:spacing w:before="240" w:after="0" w:line="360" w:lineRule="auto"/>
              <w:jc w:val="both"/>
              <w:rPr>
                <w:rFonts w:ascii="Times New Roman" w:hAnsi="Times New Roman"/>
                <w:b/>
                <w:sz w:val="24"/>
                <w:szCs w:val="24"/>
              </w:rPr>
            </w:pPr>
            <w:r w:rsidRPr="00E138D9">
              <w:rPr>
                <w:rFonts w:ascii="Times New Roman" w:hAnsi="Times New Roman"/>
                <w:b/>
                <w:noProof/>
                <w:sz w:val="24"/>
                <w:szCs w:val="24"/>
              </w:rPr>
              <w:drawing>
                <wp:inline distT="0" distB="0" distL="0" distR="0">
                  <wp:extent cx="2732539" cy="2480487"/>
                  <wp:effectExtent l="19050" t="0" r="0" b="0"/>
                  <wp:docPr id="39" name="Picture 28" descr="pharmacognosy-natural-products-mesocarp-showing-stone-cells-1-103-g0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ognosy-natural-products-mesocarp-showing-stone-cells-1-103-g003e.jpg"/>
                          <pic:cNvPicPr/>
                        </pic:nvPicPr>
                        <pic:blipFill>
                          <a:blip r:embed="rId13" cstate="print"/>
                          <a:stretch>
                            <a:fillRect/>
                          </a:stretch>
                        </pic:blipFill>
                        <pic:spPr>
                          <a:xfrm>
                            <a:off x="0" y="0"/>
                            <a:ext cx="2737557" cy="2485042"/>
                          </a:xfrm>
                          <a:prstGeom prst="rect">
                            <a:avLst/>
                          </a:prstGeom>
                        </pic:spPr>
                      </pic:pic>
                    </a:graphicData>
                  </a:graphic>
                </wp:inline>
              </w:drawing>
            </w:r>
          </w:p>
        </w:tc>
        <w:tc>
          <w:tcPr>
            <w:tcW w:w="4647" w:type="dxa"/>
          </w:tcPr>
          <w:p w:rsidR="00A63326" w:rsidRPr="00E138D9" w:rsidRDefault="00A63326" w:rsidP="00D74644">
            <w:pPr>
              <w:pStyle w:val="BodyText"/>
              <w:tabs>
                <w:tab w:val="num" w:pos="2952"/>
              </w:tabs>
              <w:spacing w:before="240" w:after="0" w:line="360" w:lineRule="auto"/>
              <w:jc w:val="both"/>
              <w:rPr>
                <w:rFonts w:ascii="Times New Roman" w:hAnsi="Times New Roman"/>
                <w:b/>
                <w:sz w:val="24"/>
                <w:szCs w:val="24"/>
              </w:rPr>
            </w:pPr>
            <w:r w:rsidRPr="00E138D9">
              <w:rPr>
                <w:rFonts w:ascii="Times New Roman" w:hAnsi="Times New Roman"/>
                <w:b/>
                <w:noProof/>
                <w:sz w:val="24"/>
                <w:szCs w:val="24"/>
              </w:rPr>
              <w:drawing>
                <wp:inline distT="0" distB="0" distL="0" distR="0">
                  <wp:extent cx="2749317" cy="2472708"/>
                  <wp:effectExtent l="19050" t="0" r="0" b="0"/>
                  <wp:docPr id="40" name="Picture 4" descr="Indian J Pharmacol_2012_44_3_304_96298_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 J Pharmacol_2012_44_3_304_96298_u2.jpg"/>
                          <pic:cNvPicPr/>
                        </pic:nvPicPr>
                        <pic:blipFill>
                          <a:blip r:embed="rId14" cstate="print"/>
                          <a:stretch>
                            <a:fillRect/>
                          </a:stretch>
                        </pic:blipFill>
                        <pic:spPr>
                          <a:xfrm>
                            <a:off x="0" y="0"/>
                            <a:ext cx="2760436" cy="2482708"/>
                          </a:xfrm>
                          <a:prstGeom prst="rect">
                            <a:avLst/>
                          </a:prstGeom>
                        </pic:spPr>
                      </pic:pic>
                    </a:graphicData>
                  </a:graphic>
                </wp:inline>
              </w:drawing>
            </w:r>
          </w:p>
        </w:tc>
      </w:tr>
      <w:tr w:rsidR="00A63326" w:rsidRPr="00E138D9" w:rsidTr="00B1015B">
        <w:trPr>
          <w:trHeight w:val="208"/>
          <w:jc w:val="center"/>
        </w:trPr>
        <w:tc>
          <w:tcPr>
            <w:tcW w:w="4647" w:type="dxa"/>
          </w:tcPr>
          <w:p w:rsidR="00A63326" w:rsidRPr="00E138D9" w:rsidRDefault="00A63326" w:rsidP="00D74644">
            <w:pPr>
              <w:spacing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FIG 5. Stone cells</w:t>
            </w:r>
          </w:p>
        </w:tc>
        <w:tc>
          <w:tcPr>
            <w:tcW w:w="4647" w:type="dxa"/>
          </w:tcPr>
          <w:p w:rsidR="00A63326" w:rsidRPr="00E138D9" w:rsidRDefault="00A63326" w:rsidP="00D74644">
            <w:pPr>
              <w:spacing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FIG 6. Calcium oxalate cells</w:t>
            </w:r>
          </w:p>
        </w:tc>
      </w:tr>
    </w:tbl>
    <w:p w:rsidR="00EA5634" w:rsidRPr="00E138D9" w:rsidRDefault="00EA5634" w:rsidP="00D74644">
      <w:pPr>
        <w:shd w:val="clear" w:color="auto" w:fill="FFFFFF"/>
        <w:spacing w:before="308" w:after="154" w:line="360" w:lineRule="auto"/>
        <w:jc w:val="both"/>
        <w:outlineLvl w:val="2"/>
        <w:rPr>
          <w:rFonts w:ascii="Times New Roman" w:eastAsia="Times New Roman" w:hAnsi="Times New Roman" w:cs="Times New Roman"/>
          <w:b/>
          <w:bCs/>
          <w:sz w:val="24"/>
          <w:szCs w:val="24"/>
        </w:rPr>
      </w:pPr>
      <w:r w:rsidRPr="00E138D9">
        <w:rPr>
          <w:rFonts w:ascii="Times New Roman" w:eastAsia="Times New Roman" w:hAnsi="Times New Roman" w:cs="Times New Roman"/>
          <w:b/>
          <w:bCs/>
          <w:sz w:val="24"/>
          <w:szCs w:val="24"/>
        </w:rPr>
        <w:lastRenderedPageBreak/>
        <w:t>Determination of physicochemical parameters</w:t>
      </w:r>
    </w:p>
    <w:p w:rsidR="00C84EEC" w:rsidRPr="00E138D9" w:rsidRDefault="00C84EEC" w:rsidP="00D74644">
      <w:pPr>
        <w:spacing w:after="120" w:line="360" w:lineRule="auto"/>
        <w:ind w:firstLine="720"/>
        <w:jc w:val="both"/>
        <w:rPr>
          <w:rFonts w:ascii="Times New Roman" w:hAnsi="Times New Roman" w:cs="Times New Roman"/>
          <w:spacing w:val="-4"/>
          <w:sz w:val="24"/>
          <w:szCs w:val="24"/>
        </w:rPr>
      </w:pPr>
      <w:r w:rsidRPr="00E138D9">
        <w:rPr>
          <w:rFonts w:ascii="Times New Roman" w:hAnsi="Times New Roman" w:cs="Times New Roman"/>
          <w:spacing w:val="-4"/>
          <w:sz w:val="24"/>
          <w:szCs w:val="24"/>
        </w:rPr>
        <w:t xml:space="preserve">This physic-chemical properties of </w:t>
      </w:r>
      <w:proofErr w:type="spellStart"/>
      <w:r w:rsidRPr="00E138D9">
        <w:rPr>
          <w:rFonts w:ascii="Times New Roman" w:hAnsi="Times New Roman" w:cs="Times New Roman"/>
          <w:i/>
          <w:spacing w:val="-4"/>
          <w:sz w:val="24"/>
          <w:szCs w:val="24"/>
        </w:rPr>
        <w:t>Āvartakī</w:t>
      </w:r>
      <w:proofErr w:type="spellEnd"/>
      <w:r w:rsidR="009F6C39" w:rsidRPr="00E138D9">
        <w:rPr>
          <w:rFonts w:ascii="Times New Roman" w:hAnsi="Times New Roman" w:cs="Times New Roman"/>
          <w:i/>
          <w:spacing w:val="-4"/>
          <w:sz w:val="24"/>
          <w:szCs w:val="24"/>
        </w:rPr>
        <w:t xml:space="preserve"> </w:t>
      </w:r>
      <w:proofErr w:type="spellStart"/>
      <w:r w:rsidRPr="00E138D9">
        <w:rPr>
          <w:rFonts w:ascii="Times New Roman" w:hAnsi="Times New Roman" w:cs="Times New Roman"/>
          <w:i/>
          <w:spacing w:val="-4"/>
          <w:sz w:val="24"/>
          <w:szCs w:val="24"/>
        </w:rPr>
        <w:t>puṣpa</w:t>
      </w:r>
      <w:proofErr w:type="spellEnd"/>
      <w:r w:rsidR="009F6C39" w:rsidRPr="00E138D9">
        <w:rPr>
          <w:rFonts w:ascii="Times New Roman" w:hAnsi="Times New Roman" w:cs="Times New Roman"/>
          <w:i/>
          <w:spacing w:val="-4"/>
          <w:sz w:val="24"/>
          <w:szCs w:val="24"/>
        </w:rPr>
        <w:t xml:space="preserve"> </w:t>
      </w:r>
      <w:proofErr w:type="spellStart"/>
      <w:r w:rsidRPr="00E138D9">
        <w:rPr>
          <w:rFonts w:ascii="Times New Roman" w:hAnsi="Times New Roman" w:cs="Times New Roman"/>
          <w:i/>
          <w:spacing w:val="-4"/>
          <w:sz w:val="24"/>
          <w:szCs w:val="24"/>
        </w:rPr>
        <w:t>cūrṇa</w:t>
      </w:r>
      <w:proofErr w:type="spellEnd"/>
      <w:r w:rsidRPr="00E138D9">
        <w:rPr>
          <w:rFonts w:ascii="Times New Roman" w:hAnsi="Times New Roman" w:cs="Times New Roman"/>
          <w:spacing w:val="-4"/>
          <w:sz w:val="24"/>
          <w:szCs w:val="24"/>
        </w:rPr>
        <w:t xml:space="preserve"> in the parameters of  Foreign matter, Loss on drying, Total ash, Alcohol-soluble extractive, Water- soluble extractive values were 0.44%w/w, 6.5%w/w, 7.5% w/w, 0.99% w/w, 5.33%w/w respectively.</w:t>
      </w:r>
    </w:p>
    <w:p w:rsidR="00C84EEC" w:rsidRPr="00E138D9" w:rsidRDefault="00C84EEC" w:rsidP="00D74644">
      <w:pPr>
        <w:shd w:val="clear" w:color="auto" w:fill="FFFFFF"/>
        <w:spacing w:before="308" w:after="154" w:line="360" w:lineRule="auto"/>
        <w:jc w:val="both"/>
        <w:outlineLvl w:val="2"/>
        <w:rPr>
          <w:rFonts w:ascii="Times New Roman" w:eastAsia="Times New Roman" w:hAnsi="Times New Roman" w:cs="Times New Roman"/>
          <w:b/>
          <w:bCs/>
          <w:sz w:val="24"/>
          <w:szCs w:val="24"/>
        </w:rPr>
      </w:pPr>
      <w:r w:rsidRPr="00E138D9">
        <w:rPr>
          <w:rFonts w:ascii="Times New Roman" w:eastAsia="Times New Roman" w:hAnsi="Times New Roman" w:cs="Times New Roman"/>
          <w:b/>
          <w:bCs/>
          <w:sz w:val="24"/>
          <w:szCs w:val="24"/>
        </w:rPr>
        <w:t xml:space="preserve">Preliminary </w:t>
      </w:r>
      <w:proofErr w:type="spellStart"/>
      <w:r w:rsidRPr="00E138D9">
        <w:rPr>
          <w:rFonts w:ascii="Times New Roman" w:eastAsia="Times New Roman" w:hAnsi="Times New Roman" w:cs="Times New Roman"/>
          <w:b/>
          <w:bCs/>
          <w:sz w:val="24"/>
          <w:szCs w:val="24"/>
        </w:rPr>
        <w:t>phytochemical</w:t>
      </w:r>
      <w:proofErr w:type="spellEnd"/>
      <w:r w:rsidRPr="00E138D9">
        <w:rPr>
          <w:rFonts w:ascii="Times New Roman" w:eastAsia="Times New Roman" w:hAnsi="Times New Roman" w:cs="Times New Roman"/>
          <w:b/>
          <w:bCs/>
          <w:sz w:val="24"/>
          <w:szCs w:val="24"/>
        </w:rPr>
        <w:t xml:space="preserve"> and </w:t>
      </w:r>
      <w:proofErr w:type="spellStart"/>
      <w:r w:rsidRPr="00E138D9">
        <w:rPr>
          <w:rFonts w:ascii="Times New Roman" w:eastAsia="Times New Roman" w:hAnsi="Times New Roman" w:cs="Times New Roman"/>
          <w:b/>
          <w:bCs/>
          <w:sz w:val="24"/>
          <w:szCs w:val="24"/>
        </w:rPr>
        <w:t>histochemical</w:t>
      </w:r>
      <w:proofErr w:type="spellEnd"/>
      <w:r w:rsidRPr="00E138D9">
        <w:rPr>
          <w:rFonts w:ascii="Times New Roman" w:eastAsia="Times New Roman" w:hAnsi="Times New Roman" w:cs="Times New Roman"/>
          <w:b/>
          <w:bCs/>
          <w:sz w:val="24"/>
          <w:szCs w:val="24"/>
        </w:rPr>
        <w:t xml:space="preserve"> screening</w:t>
      </w:r>
    </w:p>
    <w:p w:rsidR="002464B9" w:rsidRPr="00E138D9" w:rsidRDefault="002464B9" w:rsidP="00D74644">
      <w:pPr>
        <w:spacing w:line="360" w:lineRule="auto"/>
        <w:ind w:firstLine="720"/>
        <w:jc w:val="both"/>
        <w:rPr>
          <w:rFonts w:ascii="Times New Roman" w:hAnsi="Times New Roman" w:cs="Times New Roman"/>
          <w:sz w:val="24"/>
          <w:szCs w:val="24"/>
        </w:rPr>
      </w:pPr>
      <w:r w:rsidRPr="00E138D9">
        <w:rPr>
          <w:rFonts w:ascii="Times New Roman" w:hAnsi="Times New Roman" w:cs="Times New Roman"/>
          <w:sz w:val="24"/>
          <w:szCs w:val="24"/>
        </w:rPr>
        <w:t xml:space="preserve">The preliminary </w:t>
      </w:r>
      <w:proofErr w:type="spellStart"/>
      <w:r w:rsidRPr="00E138D9">
        <w:rPr>
          <w:rFonts w:ascii="Times New Roman" w:hAnsi="Times New Roman" w:cs="Times New Roman"/>
          <w:sz w:val="24"/>
          <w:szCs w:val="24"/>
        </w:rPr>
        <w:t>Phytochemicals</w:t>
      </w:r>
      <w:proofErr w:type="spellEnd"/>
      <w:r w:rsidRPr="00E138D9">
        <w:rPr>
          <w:rFonts w:ascii="Times New Roman" w:hAnsi="Times New Roman" w:cs="Times New Roman"/>
          <w:sz w:val="24"/>
          <w:szCs w:val="24"/>
        </w:rPr>
        <w:t xml:space="preserve"> was done in the department and following results obtained. It was noticed that </w:t>
      </w:r>
      <w:proofErr w:type="spellStart"/>
      <w:r w:rsidRPr="00E138D9">
        <w:rPr>
          <w:rFonts w:ascii="Times New Roman" w:hAnsi="Times New Roman" w:cs="Times New Roman"/>
          <w:sz w:val="24"/>
          <w:szCs w:val="24"/>
        </w:rPr>
        <w:t>Āvartakī</w:t>
      </w:r>
      <w:proofErr w:type="spellEnd"/>
      <w:r w:rsidR="009F6C39" w:rsidRPr="00E138D9">
        <w:rPr>
          <w:rFonts w:ascii="Times New Roman" w:hAnsi="Times New Roman" w:cs="Times New Roman"/>
          <w:sz w:val="24"/>
          <w:szCs w:val="24"/>
        </w:rPr>
        <w:t xml:space="preserve"> </w:t>
      </w:r>
      <w:proofErr w:type="spellStart"/>
      <w:r w:rsidRPr="00E138D9">
        <w:rPr>
          <w:rFonts w:ascii="Times New Roman" w:hAnsi="Times New Roman" w:cs="Times New Roman"/>
          <w:sz w:val="24"/>
          <w:szCs w:val="24"/>
        </w:rPr>
        <w:t>puṣpa</w:t>
      </w:r>
      <w:proofErr w:type="spellEnd"/>
      <w:r w:rsidR="009F6C39" w:rsidRPr="00E138D9">
        <w:rPr>
          <w:rFonts w:ascii="Times New Roman" w:hAnsi="Times New Roman" w:cs="Times New Roman"/>
          <w:sz w:val="24"/>
          <w:szCs w:val="24"/>
        </w:rPr>
        <w:t xml:space="preserve"> </w:t>
      </w:r>
      <w:proofErr w:type="spellStart"/>
      <w:r w:rsidRPr="00E138D9">
        <w:rPr>
          <w:rFonts w:ascii="Times New Roman" w:hAnsi="Times New Roman" w:cs="Times New Roman"/>
          <w:sz w:val="24"/>
          <w:szCs w:val="24"/>
        </w:rPr>
        <w:t>cūrṇa</w:t>
      </w:r>
      <w:proofErr w:type="spellEnd"/>
      <w:r w:rsidRPr="00E138D9">
        <w:rPr>
          <w:rFonts w:ascii="Times New Roman" w:hAnsi="Times New Roman" w:cs="Times New Roman"/>
          <w:sz w:val="24"/>
          <w:szCs w:val="24"/>
        </w:rPr>
        <w:t xml:space="preserve"> with aqueous mixture has the presence of Carbohydrates, </w:t>
      </w:r>
      <w:proofErr w:type="spellStart"/>
      <w:r w:rsidRPr="00E138D9">
        <w:rPr>
          <w:rFonts w:ascii="Times New Roman" w:hAnsi="Times New Roman" w:cs="Times New Roman"/>
          <w:sz w:val="24"/>
          <w:szCs w:val="24"/>
        </w:rPr>
        <w:t>Saponins</w:t>
      </w:r>
      <w:proofErr w:type="spellEnd"/>
      <w:r w:rsidRPr="00E138D9">
        <w:rPr>
          <w:rFonts w:ascii="Times New Roman" w:hAnsi="Times New Roman" w:cs="Times New Roman"/>
          <w:sz w:val="24"/>
          <w:szCs w:val="24"/>
        </w:rPr>
        <w:t xml:space="preserve">, </w:t>
      </w:r>
      <w:proofErr w:type="spellStart"/>
      <w:r w:rsidRPr="00E138D9">
        <w:rPr>
          <w:rFonts w:ascii="Times New Roman" w:hAnsi="Times New Roman" w:cs="Times New Roman"/>
          <w:sz w:val="24"/>
          <w:szCs w:val="24"/>
        </w:rPr>
        <w:t>Tanins</w:t>
      </w:r>
      <w:proofErr w:type="spellEnd"/>
      <w:r w:rsidRPr="00E138D9">
        <w:rPr>
          <w:rFonts w:ascii="Times New Roman" w:hAnsi="Times New Roman" w:cs="Times New Roman"/>
          <w:sz w:val="24"/>
          <w:szCs w:val="24"/>
        </w:rPr>
        <w:t>, Proteins, Amino acids and Steroids and pH of  was found to be 6, which is mild acidic.</w:t>
      </w:r>
    </w:p>
    <w:tbl>
      <w:tblPr>
        <w:tblStyle w:val="TableGrid"/>
        <w:tblW w:w="0" w:type="auto"/>
        <w:tblLook w:val="04A0"/>
      </w:tblPr>
      <w:tblGrid>
        <w:gridCol w:w="4305"/>
        <w:gridCol w:w="4217"/>
      </w:tblGrid>
      <w:tr w:rsidR="002464B9" w:rsidRPr="00E138D9" w:rsidTr="002464B9">
        <w:tc>
          <w:tcPr>
            <w:tcW w:w="4261" w:type="dxa"/>
          </w:tcPr>
          <w:p w:rsidR="002464B9" w:rsidRPr="00E138D9" w:rsidRDefault="002464B9" w:rsidP="00D74644">
            <w:pPr>
              <w:spacing w:line="360" w:lineRule="auto"/>
              <w:jc w:val="both"/>
              <w:rPr>
                <w:rFonts w:ascii="Times New Roman" w:hAnsi="Times New Roman" w:cs="Times New Roman"/>
                <w:sz w:val="24"/>
                <w:szCs w:val="24"/>
              </w:rPr>
            </w:pPr>
            <w:r w:rsidRPr="00E138D9">
              <w:rPr>
                <w:rFonts w:ascii="Times New Roman" w:hAnsi="Times New Roman" w:cs="Times New Roman"/>
                <w:noProof/>
                <w:sz w:val="24"/>
                <w:szCs w:val="24"/>
              </w:rPr>
              <w:drawing>
                <wp:inline distT="0" distB="0" distL="0" distR="0">
                  <wp:extent cx="2602555" cy="1923690"/>
                  <wp:effectExtent l="19050" t="0" r="7295" b="0"/>
                  <wp:docPr id="1" name="Picture 1" descr="E:\ \thesis\photos\IMG_20170407_12160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thesis\photos\IMG_20170407_121602723.jpg"/>
                          <pic:cNvPicPr>
                            <a:picLocks noChangeAspect="1" noChangeArrowheads="1"/>
                          </pic:cNvPicPr>
                        </pic:nvPicPr>
                        <pic:blipFill>
                          <a:blip r:embed="rId15" cstate="print"/>
                          <a:srcRect/>
                          <a:stretch>
                            <a:fillRect/>
                          </a:stretch>
                        </pic:blipFill>
                        <pic:spPr bwMode="auto">
                          <a:xfrm>
                            <a:off x="0" y="0"/>
                            <a:ext cx="2604186" cy="1924896"/>
                          </a:xfrm>
                          <a:prstGeom prst="rect">
                            <a:avLst/>
                          </a:prstGeom>
                          <a:noFill/>
                          <a:ln w="9525">
                            <a:noFill/>
                            <a:miter lim="800000"/>
                            <a:headEnd/>
                            <a:tailEnd/>
                          </a:ln>
                        </pic:spPr>
                      </pic:pic>
                    </a:graphicData>
                  </a:graphic>
                </wp:inline>
              </w:drawing>
            </w:r>
          </w:p>
        </w:tc>
        <w:tc>
          <w:tcPr>
            <w:tcW w:w="4261" w:type="dxa"/>
          </w:tcPr>
          <w:p w:rsidR="002464B9" w:rsidRPr="00E138D9" w:rsidRDefault="002464B9" w:rsidP="00D74644">
            <w:pPr>
              <w:spacing w:line="360" w:lineRule="auto"/>
              <w:jc w:val="both"/>
              <w:rPr>
                <w:rFonts w:ascii="Times New Roman" w:hAnsi="Times New Roman" w:cs="Times New Roman"/>
                <w:sz w:val="24"/>
                <w:szCs w:val="24"/>
              </w:rPr>
            </w:pPr>
            <w:r w:rsidRPr="00E138D9">
              <w:rPr>
                <w:rFonts w:ascii="Times New Roman" w:hAnsi="Times New Roman" w:cs="Times New Roman"/>
                <w:noProof/>
                <w:sz w:val="24"/>
                <w:szCs w:val="24"/>
              </w:rPr>
              <w:drawing>
                <wp:inline distT="0" distB="0" distL="0" distR="0">
                  <wp:extent cx="2547176" cy="1923690"/>
                  <wp:effectExtent l="19050" t="0" r="5524" b="0"/>
                  <wp:docPr id="2" name="Picture 2" descr="IMG_20170407_12113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407_121136627.jpg"/>
                          <pic:cNvPicPr/>
                        </pic:nvPicPr>
                        <pic:blipFill>
                          <a:blip r:embed="rId16" cstate="print"/>
                          <a:stretch>
                            <a:fillRect/>
                          </a:stretch>
                        </pic:blipFill>
                        <pic:spPr>
                          <a:xfrm>
                            <a:off x="0" y="0"/>
                            <a:ext cx="2552388" cy="1927626"/>
                          </a:xfrm>
                          <a:prstGeom prst="rect">
                            <a:avLst/>
                          </a:prstGeom>
                        </pic:spPr>
                      </pic:pic>
                    </a:graphicData>
                  </a:graphic>
                </wp:inline>
              </w:drawing>
            </w:r>
          </w:p>
        </w:tc>
      </w:tr>
      <w:tr w:rsidR="002464B9" w:rsidRPr="00E138D9" w:rsidTr="002464B9">
        <w:tc>
          <w:tcPr>
            <w:tcW w:w="4261" w:type="dxa"/>
          </w:tcPr>
          <w:p w:rsidR="002464B9" w:rsidRPr="00E138D9" w:rsidRDefault="002464B9" w:rsidP="00D74644">
            <w:pPr>
              <w:spacing w:line="360" w:lineRule="auto"/>
              <w:jc w:val="center"/>
              <w:rPr>
                <w:rFonts w:ascii="Times New Roman" w:hAnsi="Times New Roman" w:cs="Times New Roman"/>
                <w:sz w:val="24"/>
                <w:szCs w:val="24"/>
              </w:rPr>
            </w:pPr>
            <w:proofErr w:type="spellStart"/>
            <w:r w:rsidRPr="00E138D9">
              <w:rPr>
                <w:rFonts w:ascii="Times New Roman" w:hAnsi="Times New Roman" w:cs="Times New Roman"/>
                <w:b/>
                <w:bCs/>
                <w:sz w:val="24"/>
                <w:szCs w:val="24"/>
              </w:rPr>
              <w:t>Phytochemical</w:t>
            </w:r>
            <w:proofErr w:type="spellEnd"/>
            <w:r w:rsidRPr="00E138D9">
              <w:rPr>
                <w:rFonts w:ascii="Times New Roman" w:hAnsi="Times New Roman" w:cs="Times New Roman"/>
                <w:b/>
                <w:bCs/>
                <w:sz w:val="24"/>
                <w:szCs w:val="24"/>
              </w:rPr>
              <w:t xml:space="preserve"> study of Aqueous extract of </w:t>
            </w:r>
            <w:proofErr w:type="spellStart"/>
            <w:r w:rsidRPr="00E138D9">
              <w:rPr>
                <w:rFonts w:ascii="Times New Roman" w:hAnsi="Times New Roman" w:cs="Times New Roman"/>
                <w:b/>
                <w:bCs/>
                <w:sz w:val="24"/>
                <w:szCs w:val="24"/>
              </w:rPr>
              <w:t>Āvartakī</w:t>
            </w:r>
            <w:proofErr w:type="spellEnd"/>
            <w:r w:rsidRPr="00E138D9">
              <w:rPr>
                <w:rFonts w:ascii="Times New Roman" w:hAnsi="Times New Roman" w:cs="Times New Roman"/>
                <w:b/>
                <w:bCs/>
                <w:sz w:val="24"/>
                <w:szCs w:val="24"/>
              </w:rPr>
              <w:t xml:space="preserve">  flower</w:t>
            </w:r>
          </w:p>
        </w:tc>
        <w:tc>
          <w:tcPr>
            <w:tcW w:w="4261" w:type="dxa"/>
          </w:tcPr>
          <w:p w:rsidR="002464B9" w:rsidRPr="00E138D9" w:rsidRDefault="002464B9" w:rsidP="00D74644">
            <w:pPr>
              <w:spacing w:line="360" w:lineRule="auto"/>
              <w:jc w:val="center"/>
              <w:rPr>
                <w:rFonts w:ascii="Times New Roman" w:hAnsi="Times New Roman" w:cs="Times New Roman"/>
                <w:sz w:val="24"/>
                <w:szCs w:val="24"/>
              </w:rPr>
            </w:pPr>
            <w:r w:rsidRPr="00E138D9">
              <w:rPr>
                <w:rFonts w:ascii="Times New Roman" w:hAnsi="Times New Roman" w:cs="Times New Roman"/>
                <w:b/>
                <w:bCs/>
                <w:sz w:val="24"/>
                <w:szCs w:val="24"/>
              </w:rPr>
              <w:t xml:space="preserve">pH of Aqueous extract of </w:t>
            </w:r>
            <w:proofErr w:type="spellStart"/>
            <w:r w:rsidRPr="00E138D9">
              <w:rPr>
                <w:rFonts w:ascii="Times New Roman" w:hAnsi="Times New Roman" w:cs="Times New Roman"/>
                <w:b/>
                <w:bCs/>
                <w:sz w:val="24"/>
                <w:szCs w:val="24"/>
              </w:rPr>
              <w:t>Āvartakī</w:t>
            </w:r>
            <w:proofErr w:type="spellEnd"/>
            <w:r w:rsidRPr="00E138D9">
              <w:rPr>
                <w:rFonts w:ascii="Times New Roman" w:hAnsi="Times New Roman" w:cs="Times New Roman"/>
                <w:b/>
                <w:bCs/>
                <w:sz w:val="24"/>
                <w:szCs w:val="24"/>
              </w:rPr>
              <w:t xml:space="preserve">  flower</w:t>
            </w:r>
          </w:p>
        </w:tc>
      </w:tr>
    </w:tbl>
    <w:p w:rsidR="00F07B3D" w:rsidRPr="00E138D9" w:rsidRDefault="00F07B3D" w:rsidP="00D74644">
      <w:pPr>
        <w:spacing w:line="360" w:lineRule="auto"/>
        <w:jc w:val="both"/>
        <w:rPr>
          <w:rFonts w:ascii="Times New Roman" w:hAnsi="Times New Roman" w:cs="Times New Roman"/>
          <w:b/>
          <w:bCs/>
          <w:sz w:val="24"/>
          <w:szCs w:val="24"/>
        </w:rPr>
      </w:pPr>
    </w:p>
    <w:p w:rsidR="002464B9" w:rsidRPr="00E138D9" w:rsidRDefault="002464B9" w:rsidP="00D74644">
      <w:pPr>
        <w:spacing w:line="360" w:lineRule="auto"/>
        <w:jc w:val="both"/>
        <w:rPr>
          <w:rFonts w:ascii="Times New Roman" w:hAnsi="Times New Roman" w:cs="Times New Roman"/>
          <w:b/>
          <w:bCs/>
          <w:sz w:val="24"/>
          <w:szCs w:val="24"/>
        </w:rPr>
      </w:pPr>
      <w:r w:rsidRPr="00E138D9">
        <w:rPr>
          <w:rFonts w:ascii="Times New Roman" w:hAnsi="Times New Roman" w:cs="Times New Roman"/>
          <w:b/>
          <w:bCs/>
          <w:sz w:val="24"/>
          <w:szCs w:val="24"/>
        </w:rPr>
        <w:t>High Performance Thin Layer Chromatography</w:t>
      </w:r>
    </w:p>
    <w:p w:rsidR="002464B9" w:rsidRPr="00E138D9" w:rsidRDefault="002464B9" w:rsidP="00D74644">
      <w:pPr>
        <w:spacing w:line="360" w:lineRule="auto"/>
        <w:ind w:firstLine="720"/>
        <w:jc w:val="both"/>
        <w:rPr>
          <w:rFonts w:ascii="Times New Roman" w:hAnsi="Times New Roman" w:cs="Times New Roman"/>
          <w:sz w:val="24"/>
          <w:szCs w:val="24"/>
        </w:rPr>
      </w:pPr>
      <w:r w:rsidRPr="00E138D9">
        <w:rPr>
          <w:rFonts w:ascii="Times New Roman" w:hAnsi="Times New Roman" w:cs="Times New Roman"/>
          <w:spacing w:val="-4"/>
          <w:sz w:val="24"/>
          <w:szCs w:val="24"/>
        </w:rPr>
        <w:t xml:space="preserve">The HPTLC of </w:t>
      </w:r>
      <w:proofErr w:type="spellStart"/>
      <w:r w:rsidRPr="00E138D9">
        <w:rPr>
          <w:rFonts w:ascii="Times New Roman" w:hAnsi="Times New Roman" w:cs="Times New Roman"/>
          <w:spacing w:val="-4"/>
          <w:sz w:val="24"/>
          <w:szCs w:val="24"/>
        </w:rPr>
        <w:t>Āvartakī</w:t>
      </w:r>
      <w:proofErr w:type="spellEnd"/>
      <w:r w:rsidRPr="00E138D9">
        <w:rPr>
          <w:rFonts w:ascii="Times New Roman" w:hAnsi="Times New Roman" w:cs="Times New Roman"/>
          <w:spacing w:val="-4"/>
          <w:sz w:val="24"/>
          <w:szCs w:val="24"/>
        </w:rPr>
        <w:t xml:space="preserve"> flower  powder  showed the following results ,</w:t>
      </w:r>
      <w:r w:rsidRPr="00E138D9">
        <w:rPr>
          <w:rFonts w:ascii="Times New Roman" w:hAnsi="Times New Roman" w:cs="Times New Roman"/>
          <w:sz w:val="24"/>
          <w:szCs w:val="24"/>
        </w:rPr>
        <w:t xml:space="preserve"> at short UV (254nm) there were four bands observed with </w:t>
      </w:r>
      <w:proofErr w:type="spellStart"/>
      <w:r w:rsidRPr="00E138D9">
        <w:rPr>
          <w:rFonts w:ascii="Times New Roman" w:hAnsi="Times New Roman" w:cs="Times New Roman"/>
          <w:sz w:val="24"/>
          <w:szCs w:val="24"/>
        </w:rPr>
        <w:t>Rf</w:t>
      </w:r>
      <w:proofErr w:type="spellEnd"/>
      <w:r w:rsidRPr="00E138D9">
        <w:rPr>
          <w:rFonts w:ascii="Times New Roman" w:hAnsi="Times New Roman" w:cs="Times New Roman"/>
          <w:sz w:val="24"/>
          <w:szCs w:val="24"/>
        </w:rPr>
        <w:t xml:space="preserve"> of 0.03, 0.12, 0.22, 0.59 with different intensities of green, at long UV (366nm) 11 spots were observed with </w:t>
      </w:r>
      <w:proofErr w:type="spellStart"/>
      <w:r w:rsidRPr="00E138D9">
        <w:rPr>
          <w:rFonts w:ascii="Times New Roman" w:hAnsi="Times New Roman" w:cs="Times New Roman"/>
          <w:sz w:val="24"/>
          <w:szCs w:val="24"/>
        </w:rPr>
        <w:t>Rf</w:t>
      </w:r>
      <w:proofErr w:type="spellEnd"/>
      <w:r w:rsidRPr="00E138D9">
        <w:rPr>
          <w:rFonts w:ascii="Times New Roman" w:hAnsi="Times New Roman" w:cs="Times New Roman"/>
          <w:sz w:val="24"/>
          <w:szCs w:val="24"/>
        </w:rPr>
        <w:t xml:space="preserve"> values of 0.03,0.06, 0.12, 0.18 (with different fluorescent intensities of green) 0.24,0.30, 0.44, 0.61, 0.69, 0.77, 0.89 (with different fluorescent intensities of red), after</w:t>
      </w:r>
      <w:r w:rsidR="003519F6" w:rsidRPr="00E138D9">
        <w:rPr>
          <w:rFonts w:ascii="Times New Roman" w:hAnsi="Times New Roman" w:cs="Times New Roman"/>
          <w:sz w:val="24"/>
          <w:szCs w:val="24"/>
        </w:rPr>
        <w:t xml:space="preserve"> </w:t>
      </w:r>
      <w:proofErr w:type="spellStart"/>
      <w:r w:rsidRPr="00E138D9">
        <w:rPr>
          <w:rFonts w:ascii="Times New Roman" w:hAnsi="Times New Roman" w:cs="Times New Roman"/>
          <w:sz w:val="24"/>
          <w:szCs w:val="24"/>
        </w:rPr>
        <w:t>derivatization</w:t>
      </w:r>
      <w:proofErr w:type="spellEnd"/>
      <w:r w:rsidRPr="00E138D9">
        <w:rPr>
          <w:rFonts w:ascii="Times New Roman" w:hAnsi="Times New Roman" w:cs="Times New Roman"/>
          <w:sz w:val="24"/>
          <w:szCs w:val="24"/>
        </w:rPr>
        <w:t xml:space="preserve"> with vanillin sulphuric acid there were 7 spots observed (with various </w:t>
      </w:r>
      <w:proofErr w:type="spellStart"/>
      <w:r w:rsidRPr="00E138D9">
        <w:rPr>
          <w:rFonts w:ascii="Times New Roman" w:hAnsi="Times New Roman" w:cs="Times New Roman"/>
          <w:sz w:val="24"/>
          <w:szCs w:val="24"/>
        </w:rPr>
        <w:t>color</w:t>
      </w:r>
      <w:proofErr w:type="spellEnd"/>
      <w:r w:rsidRPr="00E138D9">
        <w:rPr>
          <w:rFonts w:ascii="Times New Roman" w:hAnsi="Times New Roman" w:cs="Times New Roman"/>
          <w:sz w:val="24"/>
          <w:szCs w:val="24"/>
        </w:rPr>
        <w:t xml:space="preserve"> intensities of violet) 0.14, 0.16, 0.32, 0.47, 0.56, 0.65, 0.73.</w:t>
      </w:r>
    </w:p>
    <w:p w:rsidR="002464B9" w:rsidRPr="00E138D9" w:rsidRDefault="002464B9" w:rsidP="00D74644">
      <w:pPr>
        <w:spacing w:line="360" w:lineRule="auto"/>
        <w:ind w:firstLine="720"/>
        <w:jc w:val="both"/>
        <w:rPr>
          <w:rFonts w:ascii="Times New Roman" w:hAnsi="Times New Roman" w:cs="Times New Roman"/>
          <w:sz w:val="24"/>
          <w:szCs w:val="24"/>
        </w:rPr>
      </w:pPr>
      <w:proofErr w:type="spellStart"/>
      <w:r w:rsidRPr="00E138D9">
        <w:rPr>
          <w:rFonts w:ascii="Times New Roman" w:hAnsi="Times New Roman" w:cs="Times New Roman"/>
          <w:sz w:val="24"/>
          <w:szCs w:val="24"/>
        </w:rPr>
        <w:lastRenderedPageBreak/>
        <w:t>Densitometric</w:t>
      </w:r>
      <w:proofErr w:type="spellEnd"/>
      <w:r w:rsidRPr="00E138D9">
        <w:rPr>
          <w:rFonts w:ascii="Times New Roman" w:hAnsi="Times New Roman" w:cs="Times New Roman"/>
          <w:sz w:val="24"/>
          <w:szCs w:val="24"/>
        </w:rPr>
        <w:t xml:space="preserve"> scan at 254nm shows 9 spots with </w:t>
      </w:r>
      <w:proofErr w:type="spellStart"/>
      <w:r w:rsidRPr="00E138D9">
        <w:rPr>
          <w:rFonts w:ascii="Times New Roman" w:hAnsi="Times New Roman" w:cs="Times New Roman"/>
          <w:sz w:val="24"/>
          <w:szCs w:val="24"/>
        </w:rPr>
        <w:t>Rf</w:t>
      </w:r>
      <w:proofErr w:type="spellEnd"/>
      <w:r w:rsidRPr="00E138D9">
        <w:rPr>
          <w:rFonts w:ascii="Times New Roman" w:hAnsi="Times New Roman" w:cs="Times New Roman"/>
          <w:sz w:val="24"/>
          <w:szCs w:val="24"/>
        </w:rPr>
        <w:t xml:space="preserve"> 0.02 (has maximum area of 30.70%), 0.06 (area of 26.78%), 0.15</w:t>
      </w:r>
      <w:r w:rsidR="003519F6" w:rsidRPr="00E138D9">
        <w:rPr>
          <w:rFonts w:ascii="Times New Roman" w:hAnsi="Times New Roman" w:cs="Times New Roman"/>
          <w:sz w:val="24"/>
          <w:szCs w:val="24"/>
        </w:rPr>
        <w:t xml:space="preserve"> </w:t>
      </w:r>
      <w:r w:rsidRPr="00E138D9">
        <w:rPr>
          <w:rFonts w:ascii="Times New Roman" w:hAnsi="Times New Roman" w:cs="Times New Roman"/>
          <w:sz w:val="24"/>
          <w:szCs w:val="24"/>
        </w:rPr>
        <w:t xml:space="preserve">(has maximum area of 24.72%), at 366nm </w:t>
      </w:r>
      <w:proofErr w:type="spellStart"/>
      <w:r w:rsidRPr="00E138D9">
        <w:rPr>
          <w:rFonts w:ascii="Times New Roman" w:hAnsi="Times New Roman" w:cs="Times New Roman"/>
          <w:sz w:val="24"/>
          <w:szCs w:val="24"/>
        </w:rPr>
        <w:t>densitometric</w:t>
      </w:r>
      <w:proofErr w:type="spellEnd"/>
      <w:r w:rsidRPr="00E138D9">
        <w:rPr>
          <w:rFonts w:ascii="Times New Roman" w:hAnsi="Times New Roman" w:cs="Times New Roman"/>
          <w:sz w:val="24"/>
          <w:szCs w:val="24"/>
        </w:rPr>
        <w:t xml:space="preserve"> scan showed 8 spots with </w:t>
      </w:r>
      <w:proofErr w:type="spellStart"/>
      <w:r w:rsidRPr="00E138D9">
        <w:rPr>
          <w:rFonts w:ascii="Times New Roman" w:hAnsi="Times New Roman" w:cs="Times New Roman"/>
          <w:sz w:val="24"/>
          <w:szCs w:val="24"/>
        </w:rPr>
        <w:t>Rf</w:t>
      </w:r>
      <w:proofErr w:type="spellEnd"/>
      <w:r w:rsidRPr="00E138D9">
        <w:rPr>
          <w:rFonts w:ascii="Times New Roman" w:hAnsi="Times New Roman" w:cs="Times New Roman"/>
          <w:sz w:val="24"/>
          <w:szCs w:val="24"/>
        </w:rPr>
        <w:t xml:space="preserve"> 0.06 (which had maximum area 58.62%), at 620nm following </w:t>
      </w:r>
      <w:proofErr w:type="spellStart"/>
      <w:r w:rsidRPr="00E138D9">
        <w:rPr>
          <w:rFonts w:ascii="Times New Roman" w:hAnsi="Times New Roman" w:cs="Times New Roman"/>
          <w:sz w:val="24"/>
          <w:szCs w:val="24"/>
        </w:rPr>
        <w:t>derivatisation</w:t>
      </w:r>
      <w:proofErr w:type="spellEnd"/>
      <w:r w:rsidRPr="00E138D9">
        <w:rPr>
          <w:rFonts w:ascii="Times New Roman" w:hAnsi="Times New Roman" w:cs="Times New Roman"/>
          <w:sz w:val="24"/>
          <w:szCs w:val="24"/>
        </w:rPr>
        <w:t xml:space="preserve"> there were 9 spots observed with </w:t>
      </w:r>
      <w:proofErr w:type="spellStart"/>
      <w:r w:rsidRPr="00E138D9">
        <w:rPr>
          <w:rFonts w:ascii="Times New Roman" w:hAnsi="Times New Roman" w:cs="Times New Roman"/>
          <w:sz w:val="24"/>
          <w:szCs w:val="24"/>
        </w:rPr>
        <w:t>Rf</w:t>
      </w:r>
      <w:proofErr w:type="spellEnd"/>
      <w:r w:rsidRPr="00E138D9">
        <w:rPr>
          <w:rFonts w:ascii="Times New Roman" w:hAnsi="Times New Roman" w:cs="Times New Roman"/>
          <w:sz w:val="24"/>
          <w:szCs w:val="24"/>
        </w:rPr>
        <w:t xml:space="preserve"> 0.03 (with maximum area of 42.76%) was more prominent.</w:t>
      </w:r>
    </w:p>
    <w:p w:rsidR="005036EA" w:rsidRDefault="005036EA" w:rsidP="00D74644">
      <w:pPr>
        <w:spacing w:after="0" w:line="360" w:lineRule="auto"/>
        <w:jc w:val="both"/>
        <w:rPr>
          <w:rFonts w:ascii="Times New Roman" w:hAnsi="Times New Roman" w:cs="Times New Roman"/>
          <w:b/>
          <w:sz w:val="24"/>
          <w:szCs w:val="24"/>
        </w:rPr>
      </w:pPr>
    </w:p>
    <w:p w:rsidR="005036EA" w:rsidRDefault="005036EA" w:rsidP="00D74644">
      <w:pPr>
        <w:spacing w:after="0" w:line="360" w:lineRule="auto"/>
        <w:jc w:val="both"/>
        <w:rPr>
          <w:rFonts w:ascii="Times New Roman" w:hAnsi="Times New Roman" w:cs="Times New Roman"/>
          <w:b/>
          <w:sz w:val="24"/>
          <w:szCs w:val="24"/>
        </w:rPr>
      </w:pPr>
    </w:p>
    <w:p w:rsidR="00EE36EE" w:rsidRPr="00E138D9" w:rsidRDefault="00EE36EE" w:rsidP="00D74644">
      <w:pPr>
        <w:spacing w:after="0"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 xml:space="preserve">HPTLC photo documentation of </w:t>
      </w:r>
      <w:proofErr w:type="spellStart"/>
      <w:r w:rsidRPr="00E138D9">
        <w:rPr>
          <w:rFonts w:ascii="Times New Roman" w:hAnsi="Times New Roman" w:cs="Times New Roman"/>
          <w:b/>
          <w:sz w:val="24"/>
          <w:szCs w:val="24"/>
        </w:rPr>
        <w:t>ethanolic</w:t>
      </w:r>
      <w:proofErr w:type="spellEnd"/>
      <w:r w:rsidRPr="00E138D9">
        <w:rPr>
          <w:rFonts w:ascii="Times New Roman" w:hAnsi="Times New Roman" w:cs="Times New Roman"/>
          <w:b/>
          <w:sz w:val="24"/>
          <w:szCs w:val="24"/>
        </w:rPr>
        <w:t xml:space="preserve"> extract of </w:t>
      </w:r>
      <w:proofErr w:type="spellStart"/>
      <w:r w:rsidRPr="00E138D9">
        <w:rPr>
          <w:rFonts w:ascii="Times New Roman" w:hAnsi="Times New Roman" w:cs="Times New Roman"/>
          <w:b/>
          <w:sz w:val="24"/>
          <w:szCs w:val="24"/>
        </w:rPr>
        <w:t>Āvartakī</w:t>
      </w:r>
      <w:proofErr w:type="spellEnd"/>
      <w:r w:rsidR="009F6C39" w:rsidRPr="00E138D9">
        <w:rPr>
          <w:rFonts w:ascii="Times New Roman" w:hAnsi="Times New Roman" w:cs="Times New Roman"/>
          <w:b/>
          <w:sz w:val="24"/>
          <w:szCs w:val="24"/>
        </w:rPr>
        <w:t xml:space="preserve"> </w:t>
      </w:r>
      <w:proofErr w:type="spellStart"/>
      <w:r w:rsidRPr="00E138D9">
        <w:rPr>
          <w:rFonts w:ascii="Times New Roman" w:hAnsi="Times New Roman" w:cs="Times New Roman"/>
          <w:b/>
          <w:sz w:val="24"/>
          <w:szCs w:val="24"/>
        </w:rPr>
        <w:t>puṣpa</w:t>
      </w:r>
      <w:proofErr w:type="spellEnd"/>
      <w:r w:rsidR="009F6C39" w:rsidRPr="00E138D9">
        <w:rPr>
          <w:rFonts w:ascii="Times New Roman" w:hAnsi="Times New Roman" w:cs="Times New Roman"/>
          <w:b/>
          <w:sz w:val="24"/>
          <w:szCs w:val="24"/>
        </w:rPr>
        <w:t xml:space="preserve"> </w:t>
      </w:r>
      <w:proofErr w:type="spellStart"/>
      <w:r w:rsidRPr="00E138D9">
        <w:rPr>
          <w:rFonts w:ascii="Times New Roman" w:hAnsi="Times New Roman" w:cs="Times New Roman"/>
          <w:b/>
          <w:sz w:val="24"/>
          <w:szCs w:val="24"/>
        </w:rPr>
        <w:t>chūrnam</w:t>
      </w:r>
      <w:proofErr w:type="spellEnd"/>
    </w:p>
    <w:p w:rsidR="00EE36EE" w:rsidRPr="00E138D9" w:rsidRDefault="00EE36EE" w:rsidP="00D74644">
      <w:pPr>
        <w:spacing w:after="0" w:line="360" w:lineRule="auto"/>
        <w:jc w:val="bot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5"/>
        <w:gridCol w:w="2851"/>
        <w:gridCol w:w="2866"/>
      </w:tblGrid>
      <w:tr w:rsidR="00EE36EE" w:rsidRPr="00E138D9" w:rsidTr="005B670A">
        <w:tc>
          <w:tcPr>
            <w:tcW w:w="3192" w:type="dxa"/>
          </w:tcPr>
          <w:p w:rsidR="00EE36EE" w:rsidRPr="00E138D9" w:rsidRDefault="00EE36EE" w:rsidP="00D74644">
            <w:pPr>
              <w:spacing w:line="360" w:lineRule="auto"/>
              <w:jc w:val="both"/>
              <w:rPr>
                <w:rFonts w:ascii="Times New Roman" w:hAnsi="Times New Roman" w:cs="Times New Roman"/>
                <w:b/>
                <w:sz w:val="24"/>
                <w:szCs w:val="24"/>
              </w:rPr>
            </w:pPr>
            <w:r w:rsidRPr="00E138D9">
              <w:rPr>
                <w:rFonts w:ascii="Times New Roman" w:hAnsi="Times New Roman" w:cs="Times New Roman"/>
                <w:b/>
                <w:noProof/>
                <w:sz w:val="24"/>
                <w:szCs w:val="24"/>
              </w:rPr>
              <w:drawing>
                <wp:inline distT="0" distB="0" distL="0" distR="0">
                  <wp:extent cx="1387719" cy="2116326"/>
                  <wp:effectExtent l="19050" t="0" r="2931"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49759" t="24286" r="32905" b="19143"/>
                          <a:stretch>
                            <a:fillRect/>
                          </a:stretch>
                        </pic:blipFill>
                        <pic:spPr bwMode="auto">
                          <a:xfrm>
                            <a:off x="0" y="0"/>
                            <a:ext cx="1391420" cy="2121970"/>
                          </a:xfrm>
                          <a:prstGeom prst="rect">
                            <a:avLst/>
                          </a:prstGeom>
                          <a:noFill/>
                          <a:ln w="9525">
                            <a:noFill/>
                            <a:miter lim="800000"/>
                            <a:headEnd/>
                            <a:tailEnd/>
                          </a:ln>
                        </pic:spPr>
                      </pic:pic>
                    </a:graphicData>
                  </a:graphic>
                </wp:inline>
              </w:drawing>
            </w:r>
          </w:p>
        </w:tc>
        <w:tc>
          <w:tcPr>
            <w:tcW w:w="3192" w:type="dxa"/>
          </w:tcPr>
          <w:p w:rsidR="00EE36EE" w:rsidRPr="00E138D9" w:rsidRDefault="00EE36EE" w:rsidP="00D74644">
            <w:pPr>
              <w:spacing w:line="360" w:lineRule="auto"/>
              <w:jc w:val="both"/>
              <w:rPr>
                <w:rFonts w:ascii="Times New Roman" w:hAnsi="Times New Roman" w:cs="Times New Roman"/>
                <w:sz w:val="24"/>
                <w:szCs w:val="24"/>
              </w:rPr>
            </w:pPr>
            <w:r w:rsidRPr="00E138D9">
              <w:rPr>
                <w:rFonts w:ascii="Times New Roman" w:hAnsi="Times New Roman" w:cs="Times New Roman"/>
                <w:b/>
                <w:noProof/>
                <w:sz w:val="24"/>
                <w:szCs w:val="24"/>
              </w:rPr>
              <w:drawing>
                <wp:inline distT="0" distB="0" distL="0" distR="0">
                  <wp:extent cx="1440473" cy="2118946"/>
                  <wp:effectExtent l="19050" t="0" r="7327"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7673" t="24286" r="32423" b="19143"/>
                          <a:stretch>
                            <a:fillRect/>
                          </a:stretch>
                        </pic:blipFill>
                        <pic:spPr bwMode="auto">
                          <a:xfrm>
                            <a:off x="0" y="0"/>
                            <a:ext cx="1437123" cy="2114018"/>
                          </a:xfrm>
                          <a:prstGeom prst="rect">
                            <a:avLst/>
                          </a:prstGeom>
                          <a:noFill/>
                          <a:ln w="9525">
                            <a:noFill/>
                            <a:miter lim="800000"/>
                            <a:headEnd/>
                            <a:tailEnd/>
                          </a:ln>
                        </pic:spPr>
                      </pic:pic>
                    </a:graphicData>
                  </a:graphic>
                </wp:inline>
              </w:drawing>
            </w:r>
          </w:p>
        </w:tc>
        <w:tc>
          <w:tcPr>
            <w:tcW w:w="3192" w:type="dxa"/>
          </w:tcPr>
          <w:p w:rsidR="00EE36EE" w:rsidRPr="00E138D9" w:rsidRDefault="00EE36EE" w:rsidP="00D74644">
            <w:pPr>
              <w:spacing w:line="360" w:lineRule="auto"/>
              <w:jc w:val="both"/>
              <w:rPr>
                <w:rFonts w:ascii="Times New Roman" w:hAnsi="Times New Roman" w:cs="Times New Roman"/>
                <w:b/>
                <w:sz w:val="24"/>
                <w:szCs w:val="24"/>
              </w:rPr>
            </w:pPr>
            <w:r w:rsidRPr="00E138D9">
              <w:rPr>
                <w:rFonts w:ascii="Times New Roman" w:hAnsi="Times New Roman" w:cs="Times New Roman"/>
                <w:b/>
                <w:noProof/>
                <w:sz w:val="24"/>
                <w:szCs w:val="24"/>
              </w:rPr>
              <w:drawing>
                <wp:inline distT="0" distB="0" distL="0" distR="0">
                  <wp:extent cx="1466850" cy="2114303"/>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47673" t="24571" r="32744" b="18857"/>
                          <a:stretch>
                            <a:fillRect/>
                          </a:stretch>
                        </pic:blipFill>
                        <pic:spPr bwMode="auto">
                          <a:xfrm>
                            <a:off x="0" y="0"/>
                            <a:ext cx="1473789" cy="2124304"/>
                          </a:xfrm>
                          <a:prstGeom prst="rect">
                            <a:avLst/>
                          </a:prstGeom>
                          <a:noFill/>
                          <a:ln w="9525">
                            <a:noFill/>
                            <a:miter lim="800000"/>
                            <a:headEnd/>
                            <a:tailEnd/>
                          </a:ln>
                        </pic:spPr>
                      </pic:pic>
                    </a:graphicData>
                  </a:graphic>
                </wp:inline>
              </w:drawing>
            </w:r>
          </w:p>
        </w:tc>
      </w:tr>
      <w:tr w:rsidR="00EE36EE" w:rsidRPr="00E138D9" w:rsidTr="005B670A">
        <w:tc>
          <w:tcPr>
            <w:tcW w:w="3192" w:type="dxa"/>
          </w:tcPr>
          <w:p w:rsidR="00EE36EE" w:rsidRPr="00E138D9" w:rsidRDefault="00EE36EE" w:rsidP="00D74644">
            <w:pPr>
              <w:spacing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At Short UV</w:t>
            </w:r>
          </w:p>
        </w:tc>
        <w:tc>
          <w:tcPr>
            <w:tcW w:w="3192" w:type="dxa"/>
          </w:tcPr>
          <w:p w:rsidR="00EE36EE" w:rsidRPr="00E138D9" w:rsidRDefault="00EE36EE" w:rsidP="00D74644">
            <w:pPr>
              <w:spacing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At Long UV</w:t>
            </w:r>
          </w:p>
        </w:tc>
        <w:tc>
          <w:tcPr>
            <w:tcW w:w="3192" w:type="dxa"/>
          </w:tcPr>
          <w:p w:rsidR="00EE36EE" w:rsidRPr="00E138D9" w:rsidRDefault="00EE36EE" w:rsidP="00D74644">
            <w:pPr>
              <w:spacing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 xml:space="preserve">After </w:t>
            </w:r>
            <w:proofErr w:type="spellStart"/>
            <w:r w:rsidRPr="00E138D9">
              <w:rPr>
                <w:rFonts w:ascii="Times New Roman" w:hAnsi="Times New Roman" w:cs="Times New Roman"/>
                <w:b/>
                <w:sz w:val="24"/>
                <w:szCs w:val="24"/>
              </w:rPr>
              <w:t>Derivtisation</w:t>
            </w:r>
            <w:proofErr w:type="spellEnd"/>
          </w:p>
        </w:tc>
      </w:tr>
    </w:tbl>
    <w:p w:rsidR="00EE36EE" w:rsidRPr="00E138D9" w:rsidRDefault="00EE36EE" w:rsidP="00D74644">
      <w:pPr>
        <w:spacing w:after="0" w:line="360" w:lineRule="auto"/>
        <w:jc w:val="both"/>
        <w:rPr>
          <w:rFonts w:ascii="Times New Roman" w:hAnsi="Times New Roman" w:cs="Times New Roman"/>
          <w:b/>
          <w:sz w:val="24"/>
          <w:szCs w:val="24"/>
        </w:rPr>
      </w:pPr>
    </w:p>
    <w:p w:rsidR="00EE36EE" w:rsidRPr="00E138D9" w:rsidRDefault="00EE36EE" w:rsidP="00D74644">
      <w:pPr>
        <w:spacing w:after="0" w:line="360" w:lineRule="auto"/>
        <w:jc w:val="both"/>
        <w:rPr>
          <w:rFonts w:ascii="Times New Roman" w:hAnsi="Times New Roman" w:cs="Times New Roman"/>
          <w:sz w:val="24"/>
          <w:szCs w:val="24"/>
        </w:rPr>
      </w:pPr>
      <w:proofErr w:type="gramStart"/>
      <w:r w:rsidRPr="00E138D9">
        <w:rPr>
          <w:rFonts w:ascii="Times New Roman" w:hAnsi="Times New Roman" w:cs="Times New Roman"/>
          <w:caps/>
          <w:sz w:val="24"/>
          <w:szCs w:val="24"/>
        </w:rPr>
        <w:t>t</w:t>
      </w:r>
      <w:r w:rsidRPr="00E138D9">
        <w:rPr>
          <w:rFonts w:ascii="Times New Roman" w:hAnsi="Times New Roman" w:cs="Times New Roman"/>
          <w:sz w:val="24"/>
          <w:szCs w:val="24"/>
        </w:rPr>
        <w:t>rack  1</w:t>
      </w:r>
      <w:proofErr w:type="gramEnd"/>
      <w:r w:rsidRPr="00E138D9">
        <w:rPr>
          <w:rFonts w:ascii="Times New Roman" w:hAnsi="Times New Roman" w:cs="Times New Roman"/>
          <w:sz w:val="24"/>
          <w:szCs w:val="24"/>
        </w:rPr>
        <w:t>-</w:t>
      </w:r>
      <w:r w:rsidR="00CC5849" w:rsidRPr="00E138D9">
        <w:rPr>
          <w:rFonts w:ascii="Times New Roman" w:hAnsi="Times New Roman" w:cs="Times New Roman"/>
          <w:i/>
          <w:sz w:val="24"/>
          <w:szCs w:val="24"/>
        </w:rPr>
        <w:t xml:space="preserve">Āvartakī </w:t>
      </w:r>
      <w:proofErr w:type="spellStart"/>
      <w:r w:rsidR="00CC5849" w:rsidRPr="00E138D9">
        <w:rPr>
          <w:rFonts w:ascii="Times New Roman" w:hAnsi="Times New Roman" w:cs="Times New Roman"/>
          <w:i/>
          <w:sz w:val="24"/>
          <w:szCs w:val="24"/>
        </w:rPr>
        <w:t>puṣpa</w:t>
      </w:r>
      <w:proofErr w:type="spellEnd"/>
      <w:r w:rsidR="00CC5849" w:rsidRPr="00E138D9">
        <w:rPr>
          <w:rFonts w:ascii="Times New Roman" w:hAnsi="Times New Roman" w:cs="Times New Roman"/>
          <w:i/>
          <w:sz w:val="24"/>
          <w:szCs w:val="24"/>
        </w:rPr>
        <w:t xml:space="preserve"> </w:t>
      </w:r>
      <w:proofErr w:type="spellStart"/>
      <w:r w:rsidR="00CC5849" w:rsidRPr="00E138D9">
        <w:rPr>
          <w:rFonts w:ascii="Times New Roman" w:hAnsi="Times New Roman" w:cs="Times New Roman"/>
          <w:i/>
          <w:sz w:val="24"/>
          <w:szCs w:val="24"/>
        </w:rPr>
        <w:t>chūrnam</w:t>
      </w:r>
      <w:proofErr w:type="spellEnd"/>
      <w:r w:rsidRPr="00E138D9">
        <w:rPr>
          <w:rFonts w:ascii="Times New Roman" w:hAnsi="Times New Roman" w:cs="Times New Roman"/>
          <w:sz w:val="24"/>
          <w:szCs w:val="24"/>
        </w:rPr>
        <w:t>– 3 µl</w:t>
      </w:r>
    </w:p>
    <w:p w:rsidR="00EE36EE" w:rsidRPr="00E138D9" w:rsidRDefault="00EE36EE" w:rsidP="00D74644">
      <w:pPr>
        <w:spacing w:after="0" w:line="360" w:lineRule="auto"/>
        <w:jc w:val="both"/>
        <w:rPr>
          <w:rFonts w:ascii="Times New Roman" w:hAnsi="Times New Roman" w:cs="Times New Roman"/>
          <w:sz w:val="24"/>
          <w:szCs w:val="24"/>
        </w:rPr>
      </w:pPr>
      <w:proofErr w:type="gramStart"/>
      <w:r w:rsidRPr="00E138D9">
        <w:rPr>
          <w:rFonts w:ascii="Times New Roman" w:hAnsi="Times New Roman" w:cs="Times New Roman"/>
          <w:caps/>
          <w:sz w:val="24"/>
          <w:szCs w:val="24"/>
        </w:rPr>
        <w:t>t</w:t>
      </w:r>
      <w:r w:rsidRPr="00E138D9">
        <w:rPr>
          <w:rFonts w:ascii="Times New Roman" w:hAnsi="Times New Roman" w:cs="Times New Roman"/>
          <w:sz w:val="24"/>
          <w:szCs w:val="24"/>
        </w:rPr>
        <w:t>rack  2</w:t>
      </w:r>
      <w:proofErr w:type="gramEnd"/>
      <w:r w:rsidRPr="00E138D9">
        <w:rPr>
          <w:rFonts w:ascii="Times New Roman" w:hAnsi="Times New Roman" w:cs="Times New Roman"/>
          <w:sz w:val="24"/>
          <w:szCs w:val="24"/>
        </w:rPr>
        <w:t>-</w:t>
      </w:r>
      <w:r w:rsidR="00CC5849" w:rsidRPr="00E138D9">
        <w:rPr>
          <w:rFonts w:ascii="Times New Roman" w:hAnsi="Times New Roman" w:cs="Times New Roman"/>
          <w:i/>
          <w:sz w:val="24"/>
          <w:szCs w:val="24"/>
        </w:rPr>
        <w:t xml:space="preserve">Āvartakī </w:t>
      </w:r>
      <w:proofErr w:type="spellStart"/>
      <w:r w:rsidR="00CC5849" w:rsidRPr="00E138D9">
        <w:rPr>
          <w:rFonts w:ascii="Times New Roman" w:hAnsi="Times New Roman" w:cs="Times New Roman"/>
          <w:i/>
          <w:sz w:val="24"/>
          <w:szCs w:val="24"/>
        </w:rPr>
        <w:t>puṣpa</w:t>
      </w:r>
      <w:proofErr w:type="spellEnd"/>
      <w:r w:rsidR="00CC5849" w:rsidRPr="00E138D9">
        <w:rPr>
          <w:rFonts w:ascii="Times New Roman" w:hAnsi="Times New Roman" w:cs="Times New Roman"/>
          <w:i/>
          <w:sz w:val="24"/>
          <w:szCs w:val="24"/>
        </w:rPr>
        <w:t xml:space="preserve"> </w:t>
      </w:r>
      <w:proofErr w:type="spellStart"/>
      <w:r w:rsidR="00CC5849" w:rsidRPr="00E138D9">
        <w:rPr>
          <w:rFonts w:ascii="Times New Roman" w:hAnsi="Times New Roman" w:cs="Times New Roman"/>
          <w:i/>
          <w:sz w:val="24"/>
          <w:szCs w:val="24"/>
        </w:rPr>
        <w:t>chūrnam</w:t>
      </w:r>
      <w:proofErr w:type="spellEnd"/>
      <w:r w:rsidRPr="00E138D9">
        <w:rPr>
          <w:rFonts w:ascii="Times New Roman" w:hAnsi="Times New Roman" w:cs="Times New Roman"/>
          <w:sz w:val="24"/>
          <w:szCs w:val="24"/>
        </w:rPr>
        <w:t>– 6 µl</w:t>
      </w:r>
    </w:p>
    <w:p w:rsidR="00EE36EE" w:rsidRPr="00E138D9" w:rsidRDefault="00EE36EE" w:rsidP="00D74644">
      <w:pPr>
        <w:spacing w:after="0" w:line="360" w:lineRule="auto"/>
        <w:jc w:val="both"/>
        <w:rPr>
          <w:rFonts w:ascii="Times New Roman" w:hAnsi="Times New Roman" w:cs="Times New Roman"/>
          <w:sz w:val="24"/>
          <w:szCs w:val="24"/>
        </w:rPr>
      </w:pPr>
      <w:proofErr w:type="gramStart"/>
      <w:r w:rsidRPr="00E138D9">
        <w:rPr>
          <w:rFonts w:ascii="Times New Roman" w:hAnsi="Times New Roman" w:cs="Times New Roman"/>
          <w:caps/>
          <w:sz w:val="24"/>
          <w:szCs w:val="24"/>
        </w:rPr>
        <w:t>t</w:t>
      </w:r>
      <w:r w:rsidRPr="00E138D9">
        <w:rPr>
          <w:rFonts w:ascii="Times New Roman" w:hAnsi="Times New Roman" w:cs="Times New Roman"/>
          <w:sz w:val="24"/>
          <w:szCs w:val="24"/>
        </w:rPr>
        <w:t>rack  3</w:t>
      </w:r>
      <w:proofErr w:type="gramEnd"/>
      <w:r w:rsidRPr="00E138D9">
        <w:rPr>
          <w:rFonts w:ascii="Times New Roman" w:hAnsi="Times New Roman" w:cs="Times New Roman"/>
          <w:sz w:val="24"/>
          <w:szCs w:val="24"/>
        </w:rPr>
        <w:t>-</w:t>
      </w:r>
      <w:r w:rsidR="00CC5849" w:rsidRPr="00E138D9">
        <w:rPr>
          <w:rFonts w:ascii="Times New Roman" w:hAnsi="Times New Roman" w:cs="Times New Roman"/>
          <w:i/>
          <w:sz w:val="24"/>
          <w:szCs w:val="24"/>
        </w:rPr>
        <w:t xml:space="preserve">Āvartakī </w:t>
      </w:r>
      <w:proofErr w:type="spellStart"/>
      <w:r w:rsidR="00CC5849" w:rsidRPr="00E138D9">
        <w:rPr>
          <w:rFonts w:ascii="Times New Roman" w:hAnsi="Times New Roman" w:cs="Times New Roman"/>
          <w:i/>
          <w:sz w:val="24"/>
          <w:szCs w:val="24"/>
        </w:rPr>
        <w:t>puṣpa</w:t>
      </w:r>
      <w:proofErr w:type="spellEnd"/>
      <w:r w:rsidR="00CC5849" w:rsidRPr="00E138D9">
        <w:rPr>
          <w:rFonts w:ascii="Times New Roman" w:hAnsi="Times New Roman" w:cs="Times New Roman"/>
          <w:i/>
          <w:sz w:val="24"/>
          <w:szCs w:val="24"/>
        </w:rPr>
        <w:t xml:space="preserve"> </w:t>
      </w:r>
      <w:proofErr w:type="spellStart"/>
      <w:r w:rsidR="00CC5849" w:rsidRPr="00E138D9">
        <w:rPr>
          <w:rFonts w:ascii="Times New Roman" w:hAnsi="Times New Roman" w:cs="Times New Roman"/>
          <w:i/>
          <w:sz w:val="24"/>
          <w:szCs w:val="24"/>
        </w:rPr>
        <w:t>chūrnam</w:t>
      </w:r>
      <w:proofErr w:type="spellEnd"/>
      <w:r w:rsidRPr="00E138D9">
        <w:rPr>
          <w:rFonts w:ascii="Times New Roman" w:hAnsi="Times New Roman" w:cs="Times New Roman"/>
          <w:sz w:val="24"/>
          <w:szCs w:val="24"/>
        </w:rPr>
        <w:t>– 9 µl</w:t>
      </w:r>
    </w:p>
    <w:p w:rsidR="0089484D" w:rsidRPr="00E138D9" w:rsidRDefault="005B24D4" w:rsidP="00D74644">
      <w:pPr>
        <w:spacing w:after="0"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Figure 1</w:t>
      </w:r>
      <w:r w:rsidR="0089484D" w:rsidRPr="00E138D9">
        <w:rPr>
          <w:rFonts w:ascii="Times New Roman" w:hAnsi="Times New Roman" w:cs="Times New Roman"/>
          <w:b/>
          <w:sz w:val="24"/>
          <w:szCs w:val="24"/>
        </w:rPr>
        <w:t xml:space="preserve">.Densitometric scan </w:t>
      </w:r>
      <w:proofErr w:type="gramStart"/>
      <w:r w:rsidR="0089484D" w:rsidRPr="00E138D9">
        <w:rPr>
          <w:rFonts w:ascii="Times New Roman" w:hAnsi="Times New Roman" w:cs="Times New Roman"/>
          <w:b/>
          <w:sz w:val="24"/>
          <w:szCs w:val="24"/>
        </w:rPr>
        <w:t>at  254</w:t>
      </w:r>
      <w:proofErr w:type="gramEnd"/>
      <w:r w:rsidR="0089484D" w:rsidRPr="00E138D9">
        <w:rPr>
          <w:rFonts w:ascii="Times New Roman" w:hAnsi="Times New Roman" w:cs="Times New Roman"/>
          <w:b/>
          <w:sz w:val="24"/>
          <w:szCs w:val="24"/>
        </w:rPr>
        <w:t xml:space="preserve"> nm</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8522"/>
      </w:tblGrid>
      <w:tr w:rsidR="0089484D" w:rsidRPr="00E138D9" w:rsidTr="005B670A">
        <w:tc>
          <w:tcPr>
            <w:tcW w:w="9242" w:type="dxa"/>
          </w:tcPr>
          <w:p w:rsidR="0089484D" w:rsidRPr="00E138D9" w:rsidRDefault="0089484D" w:rsidP="00D74644">
            <w:pPr>
              <w:spacing w:line="360" w:lineRule="auto"/>
              <w:jc w:val="both"/>
              <w:rPr>
                <w:rFonts w:ascii="Times New Roman" w:hAnsi="Times New Roman" w:cs="Times New Roman"/>
                <w:sz w:val="24"/>
                <w:szCs w:val="24"/>
              </w:rPr>
            </w:pPr>
            <w:r w:rsidRPr="00E138D9">
              <w:rPr>
                <w:rFonts w:ascii="Times New Roman" w:hAnsi="Times New Roman" w:cs="Times New Roman"/>
                <w:noProof/>
                <w:sz w:val="24"/>
                <w:szCs w:val="24"/>
              </w:rPr>
              <w:drawing>
                <wp:inline distT="0" distB="0" distL="0" distR="0">
                  <wp:extent cx="4723772" cy="1578805"/>
                  <wp:effectExtent l="19050" t="0" r="628"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19506" t="39458" r="829" b="13217"/>
                          <a:stretch>
                            <a:fillRect/>
                          </a:stretch>
                        </pic:blipFill>
                        <pic:spPr bwMode="auto">
                          <a:xfrm>
                            <a:off x="0" y="0"/>
                            <a:ext cx="4723772" cy="1578805"/>
                          </a:xfrm>
                          <a:prstGeom prst="rect">
                            <a:avLst/>
                          </a:prstGeom>
                          <a:noFill/>
                          <a:ln w="9525">
                            <a:noFill/>
                            <a:miter lim="800000"/>
                            <a:headEnd/>
                            <a:tailEnd/>
                          </a:ln>
                        </pic:spPr>
                      </pic:pic>
                    </a:graphicData>
                  </a:graphic>
                </wp:inline>
              </w:drawing>
            </w:r>
          </w:p>
        </w:tc>
      </w:tr>
      <w:tr w:rsidR="0089484D" w:rsidRPr="00E138D9" w:rsidTr="005B670A">
        <w:tc>
          <w:tcPr>
            <w:tcW w:w="9242" w:type="dxa"/>
          </w:tcPr>
          <w:p w:rsidR="0089484D" w:rsidRPr="00E138D9" w:rsidRDefault="0089484D" w:rsidP="00D74644">
            <w:pPr>
              <w:spacing w:line="360" w:lineRule="auto"/>
              <w:jc w:val="both"/>
              <w:rPr>
                <w:rFonts w:ascii="Times New Roman" w:hAnsi="Times New Roman" w:cs="Times New Roman"/>
                <w:sz w:val="24"/>
                <w:szCs w:val="24"/>
              </w:rPr>
            </w:pPr>
            <w:r w:rsidRPr="00E138D9">
              <w:rPr>
                <w:rFonts w:ascii="Times New Roman" w:hAnsi="Times New Roman" w:cs="Times New Roman"/>
                <w:noProof/>
                <w:sz w:val="24"/>
                <w:szCs w:val="24"/>
              </w:rPr>
              <w:lastRenderedPageBreak/>
              <w:drawing>
                <wp:inline distT="0" distB="0" distL="0" distR="0">
                  <wp:extent cx="4385896" cy="844062"/>
                  <wp:effectExtent l="1905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19825" t="18470" r="44032" b="56200"/>
                          <a:stretch>
                            <a:fillRect/>
                          </a:stretch>
                        </pic:blipFill>
                        <pic:spPr bwMode="auto">
                          <a:xfrm>
                            <a:off x="0" y="0"/>
                            <a:ext cx="4385896" cy="844062"/>
                          </a:xfrm>
                          <a:prstGeom prst="rect">
                            <a:avLst/>
                          </a:prstGeom>
                          <a:noFill/>
                          <a:ln w="9525">
                            <a:noFill/>
                            <a:miter lim="800000"/>
                            <a:headEnd/>
                            <a:tailEnd/>
                          </a:ln>
                        </pic:spPr>
                      </pic:pic>
                    </a:graphicData>
                  </a:graphic>
                </wp:inline>
              </w:drawing>
            </w:r>
          </w:p>
        </w:tc>
      </w:tr>
      <w:tr w:rsidR="0089484D" w:rsidRPr="00E138D9" w:rsidTr="005B670A">
        <w:tc>
          <w:tcPr>
            <w:tcW w:w="9242" w:type="dxa"/>
          </w:tcPr>
          <w:p w:rsidR="0089484D" w:rsidRPr="00E138D9" w:rsidRDefault="00CC5849" w:rsidP="00D74644">
            <w:pPr>
              <w:spacing w:line="360" w:lineRule="auto"/>
              <w:jc w:val="both"/>
              <w:rPr>
                <w:rFonts w:ascii="Times New Roman" w:hAnsi="Times New Roman" w:cs="Times New Roman"/>
                <w:sz w:val="24"/>
                <w:szCs w:val="24"/>
              </w:rPr>
            </w:pPr>
            <w:proofErr w:type="spellStart"/>
            <w:r w:rsidRPr="00E138D9">
              <w:rPr>
                <w:rFonts w:ascii="Times New Roman" w:hAnsi="Times New Roman" w:cs="Times New Roman"/>
                <w:i/>
                <w:sz w:val="24"/>
                <w:szCs w:val="24"/>
              </w:rPr>
              <w:t>Āvartakī</w:t>
            </w:r>
            <w:proofErr w:type="spellEnd"/>
            <w:r w:rsidRPr="00E138D9">
              <w:rPr>
                <w:rFonts w:ascii="Times New Roman" w:hAnsi="Times New Roman" w:cs="Times New Roman"/>
                <w:i/>
                <w:sz w:val="24"/>
                <w:szCs w:val="24"/>
              </w:rPr>
              <w:t xml:space="preserve"> </w:t>
            </w:r>
            <w:proofErr w:type="spellStart"/>
            <w:r w:rsidRPr="00E138D9">
              <w:rPr>
                <w:rFonts w:ascii="Times New Roman" w:hAnsi="Times New Roman" w:cs="Times New Roman"/>
                <w:i/>
                <w:sz w:val="24"/>
                <w:szCs w:val="24"/>
              </w:rPr>
              <w:t>puṣpa</w:t>
            </w:r>
            <w:proofErr w:type="spellEnd"/>
            <w:r w:rsidRPr="00E138D9">
              <w:rPr>
                <w:rFonts w:ascii="Times New Roman" w:hAnsi="Times New Roman" w:cs="Times New Roman"/>
                <w:i/>
                <w:sz w:val="24"/>
                <w:szCs w:val="24"/>
              </w:rPr>
              <w:t xml:space="preserve"> </w:t>
            </w:r>
            <w:proofErr w:type="spellStart"/>
            <w:r w:rsidRPr="00E138D9">
              <w:rPr>
                <w:rFonts w:ascii="Times New Roman" w:hAnsi="Times New Roman" w:cs="Times New Roman"/>
                <w:i/>
                <w:sz w:val="24"/>
                <w:szCs w:val="24"/>
              </w:rPr>
              <w:t>chūrnam</w:t>
            </w:r>
            <w:proofErr w:type="spellEnd"/>
            <w:r w:rsidR="0089484D" w:rsidRPr="00E138D9">
              <w:rPr>
                <w:rFonts w:ascii="Times New Roman" w:hAnsi="Times New Roman" w:cs="Times New Roman"/>
                <w:sz w:val="24"/>
                <w:szCs w:val="24"/>
              </w:rPr>
              <w:t xml:space="preserve"> (9 µl)</w:t>
            </w:r>
          </w:p>
        </w:tc>
      </w:tr>
    </w:tbl>
    <w:p w:rsidR="005036EA" w:rsidRDefault="005036EA" w:rsidP="00D74644">
      <w:pPr>
        <w:spacing w:after="0" w:line="360" w:lineRule="auto"/>
        <w:jc w:val="both"/>
        <w:rPr>
          <w:rFonts w:ascii="Times New Roman" w:hAnsi="Times New Roman" w:cs="Times New Roman"/>
          <w:b/>
          <w:sz w:val="24"/>
          <w:szCs w:val="24"/>
        </w:rPr>
      </w:pPr>
    </w:p>
    <w:p w:rsidR="0089484D" w:rsidRPr="00E138D9" w:rsidRDefault="005B24D4" w:rsidP="00D74644">
      <w:pPr>
        <w:spacing w:after="0"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Figure 2</w:t>
      </w:r>
      <w:r w:rsidR="0089484D" w:rsidRPr="00E138D9">
        <w:rPr>
          <w:rFonts w:ascii="Times New Roman" w:hAnsi="Times New Roman" w:cs="Times New Roman"/>
          <w:b/>
          <w:sz w:val="24"/>
          <w:szCs w:val="24"/>
        </w:rPr>
        <w:t>.Densitometric scan at 366nm</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8522"/>
      </w:tblGrid>
      <w:tr w:rsidR="0089484D" w:rsidRPr="00E138D9" w:rsidTr="005B670A">
        <w:tc>
          <w:tcPr>
            <w:tcW w:w="9576" w:type="dxa"/>
          </w:tcPr>
          <w:p w:rsidR="0089484D" w:rsidRPr="00E138D9" w:rsidRDefault="0089484D" w:rsidP="00D74644">
            <w:pPr>
              <w:spacing w:line="360" w:lineRule="auto"/>
              <w:jc w:val="both"/>
              <w:rPr>
                <w:rFonts w:ascii="Times New Roman" w:hAnsi="Times New Roman" w:cs="Times New Roman"/>
                <w:sz w:val="24"/>
                <w:szCs w:val="24"/>
              </w:rPr>
            </w:pPr>
            <w:r w:rsidRPr="00E138D9">
              <w:rPr>
                <w:rFonts w:ascii="Times New Roman" w:hAnsi="Times New Roman" w:cs="Times New Roman"/>
                <w:noProof/>
                <w:sz w:val="24"/>
                <w:szCs w:val="24"/>
              </w:rPr>
              <w:drawing>
                <wp:inline distT="0" distB="0" distL="0" distR="0">
                  <wp:extent cx="4763966" cy="1776046"/>
                  <wp:effectExtent l="19050" t="0" r="0"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19119" t="33245" r="454" b="13457"/>
                          <a:stretch>
                            <a:fillRect/>
                          </a:stretch>
                        </pic:blipFill>
                        <pic:spPr bwMode="auto">
                          <a:xfrm>
                            <a:off x="0" y="0"/>
                            <a:ext cx="4763966" cy="1776046"/>
                          </a:xfrm>
                          <a:prstGeom prst="rect">
                            <a:avLst/>
                          </a:prstGeom>
                          <a:noFill/>
                          <a:ln w="9525">
                            <a:noFill/>
                            <a:miter lim="800000"/>
                            <a:headEnd/>
                            <a:tailEnd/>
                          </a:ln>
                        </pic:spPr>
                      </pic:pic>
                    </a:graphicData>
                  </a:graphic>
                </wp:inline>
              </w:drawing>
            </w:r>
          </w:p>
        </w:tc>
      </w:tr>
      <w:tr w:rsidR="0089484D" w:rsidRPr="00E138D9" w:rsidTr="005B670A">
        <w:tc>
          <w:tcPr>
            <w:tcW w:w="9576" w:type="dxa"/>
          </w:tcPr>
          <w:p w:rsidR="0089484D" w:rsidRPr="00E138D9" w:rsidRDefault="0089484D" w:rsidP="00D74644">
            <w:pPr>
              <w:spacing w:line="360" w:lineRule="auto"/>
              <w:jc w:val="both"/>
              <w:rPr>
                <w:rFonts w:ascii="Times New Roman" w:hAnsi="Times New Roman" w:cs="Times New Roman"/>
                <w:sz w:val="24"/>
                <w:szCs w:val="24"/>
              </w:rPr>
            </w:pPr>
            <w:r w:rsidRPr="00E138D9">
              <w:rPr>
                <w:rFonts w:ascii="Times New Roman" w:hAnsi="Times New Roman" w:cs="Times New Roman"/>
                <w:noProof/>
                <w:sz w:val="24"/>
                <w:szCs w:val="24"/>
              </w:rPr>
              <w:drawing>
                <wp:inline distT="0" distB="0" distL="0" distR="0">
                  <wp:extent cx="4403481" cy="782516"/>
                  <wp:effectExtent l="19050" t="0" r="0" b="0"/>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l="19851" t="17942" r="44762" b="58575"/>
                          <a:stretch>
                            <a:fillRect/>
                          </a:stretch>
                        </pic:blipFill>
                        <pic:spPr bwMode="auto">
                          <a:xfrm>
                            <a:off x="0" y="0"/>
                            <a:ext cx="4403481" cy="782516"/>
                          </a:xfrm>
                          <a:prstGeom prst="rect">
                            <a:avLst/>
                          </a:prstGeom>
                          <a:noFill/>
                          <a:ln w="9525">
                            <a:noFill/>
                            <a:miter lim="800000"/>
                            <a:headEnd/>
                            <a:tailEnd/>
                          </a:ln>
                        </pic:spPr>
                      </pic:pic>
                    </a:graphicData>
                  </a:graphic>
                </wp:inline>
              </w:drawing>
            </w:r>
          </w:p>
        </w:tc>
      </w:tr>
      <w:tr w:rsidR="0089484D" w:rsidRPr="00E138D9" w:rsidTr="005B670A">
        <w:tc>
          <w:tcPr>
            <w:tcW w:w="9576" w:type="dxa"/>
          </w:tcPr>
          <w:p w:rsidR="0089484D" w:rsidRPr="00E138D9" w:rsidRDefault="00CC5849" w:rsidP="00D74644">
            <w:pPr>
              <w:spacing w:line="360" w:lineRule="auto"/>
              <w:jc w:val="both"/>
              <w:rPr>
                <w:rFonts w:ascii="Times New Roman" w:hAnsi="Times New Roman" w:cs="Times New Roman"/>
                <w:sz w:val="24"/>
                <w:szCs w:val="24"/>
              </w:rPr>
            </w:pPr>
            <w:proofErr w:type="spellStart"/>
            <w:r w:rsidRPr="00E138D9">
              <w:rPr>
                <w:rFonts w:ascii="Times New Roman" w:hAnsi="Times New Roman" w:cs="Times New Roman"/>
                <w:i/>
                <w:sz w:val="24"/>
                <w:szCs w:val="24"/>
              </w:rPr>
              <w:t>Āvartakī</w:t>
            </w:r>
            <w:proofErr w:type="spellEnd"/>
            <w:r w:rsidRPr="00E138D9">
              <w:rPr>
                <w:rFonts w:ascii="Times New Roman" w:hAnsi="Times New Roman" w:cs="Times New Roman"/>
                <w:i/>
                <w:sz w:val="24"/>
                <w:szCs w:val="24"/>
              </w:rPr>
              <w:t xml:space="preserve"> </w:t>
            </w:r>
            <w:proofErr w:type="spellStart"/>
            <w:r w:rsidRPr="00E138D9">
              <w:rPr>
                <w:rFonts w:ascii="Times New Roman" w:hAnsi="Times New Roman" w:cs="Times New Roman"/>
                <w:i/>
                <w:sz w:val="24"/>
                <w:szCs w:val="24"/>
              </w:rPr>
              <w:t>puṣpa</w:t>
            </w:r>
            <w:proofErr w:type="spellEnd"/>
            <w:r w:rsidRPr="00E138D9">
              <w:rPr>
                <w:rFonts w:ascii="Times New Roman" w:hAnsi="Times New Roman" w:cs="Times New Roman"/>
                <w:i/>
                <w:sz w:val="24"/>
                <w:szCs w:val="24"/>
              </w:rPr>
              <w:t xml:space="preserve"> </w:t>
            </w:r>
            <w:proofErr w:type="spellStart"/>
            <w:r w:rsidRPr="00E138D9">
              <w:rPr>
                <w:rFonts w:ascii="Times New Roman" w:hAnsi="Times New Roman" w:cs="Times New Roman"/>
                <w:i/>
                <w:sz w:val="24"/>
                <w:szCs w:val="24"/>
              </w:rPr>
              <w:t>chūrnam</w:t>
            </w:r>
            <w:proofErr w:type="spellEnd"/>
            <w:r w:rsidR="0089484D" w:rsidRPr="00E138D9">
              <w:rPr>
                <w:rFonts w:ascii="Times New Roman" w:hAnsi="Times New Roman" w:cs="Times New Roman"/>
                <w:sz w:val="24"/>
                <w:szCs w:val="24"/>
              </w:rPr>
              <w:t>(9 µl)</w:t>
            </w:r>
          </w:p>
        </w:tc>
      </w:tr>
    </w:tbl>
    <w:p w:rsidR="0089484D" w:rsidRPr="00E138D9" w:rsidRDefault="0089484D" w:rsidP="00D74644">
      <w:pPr>
        <w:spacing w:after="0" w:line="360" w:lineRule="auto"/>
        <w:jc w:val="both"/>
        <w:rPr>
          <w:rFonts w:ascii="Times New Roman" w:hAnsi="Times New Roman" w:cs="Times New Roman"/>
          <w:b/>
          <w:sz w:val="24"/>
          <w:szCs w:val="24"/>
        </w:rPr>
      </w:pPr>
    </w:p>
    <w:p w:rsidR="0089484D" w:rsidRPr="00E138D9" w:rsidRDefault="005B24D4" w:rsidP="00D74644">
      <w:pPr>
        <w:spacing w:after="0" w:line="360" w:lineRule="auto"/>
        <w:jc w:val="both"/>
        <w:rPr>
          <w:rFonts w:ascii="Times New Roman" w:hAnsi="Times New Roman" w:cs="Times New Roman"/>
          <w:b/>
          <w:sz w:val="24"/>
          <w:szCs w:val="24"/>
        </w:rPr>
      </w:pPr>
      <w:r w:rsidRPr="00E138D9">
        <w:rPr>
          <w:rFonts w:ascii="Times New Roman" w:hAnsi="Times New Roman" w:cs="Times New Roman"/>
          <w:b/>
          <w:sz w:val="24"/>
          <w:szCs w:val="24"/>
        </w:rPr>
        <w:t>Figure 3</w:t>
      </w:r>
      <w:r w:rsidR="0089484D" w:rsidRPr="00E138D9">
        <w:rPr>
          <w:rFonts w:ascii="Times New Roman" w:hAnsi="Times New Roman" w:cs="Times New Roman"/>
          <w:b/>
          <w:sz w:val="24"/>
          <w:szCs w:val="24"/>
        </w:rPr>
        <w:t xml:space="preserve">.Densitometric scan </w:t>
      </w:r>
      <w:proofErr w:type="spellStart"/>
      <w:r w:rsidR="0089484D" w:rsidRPr="00E138D9">
        <w:rPr>
          <w:rFonts w:ascii="Times New Roman" w:hAnsi="Times New Roman" w:cs="Times New Roman"/>
          <w:b/>
          <w:sz w:val="24"/>
          <w:szCs w:val="24"/>
        </w:rPr>
        <w:t>Afterderivatisation</w:t>
      </w:r>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8522"/>
      </w:tblGrid>
      <w:tr w:rsidR="0089484D" w:rsidRPr="00E138D9" w:rsidTr="005B670A">
        <w:tc>
          <w:tcPr>
            <w:tcW w:w="9576" w:type="dxa"/>
          </w:tcPr>
          <w:p w:rsidR="0089484D" w:rsidRPr="00E138D9" w:rsidRDefault="0089484D" w:rsidP="00D74644">
            <w:pPr>
              <w:spacing w:line="360" w:lineRule="auto"/>
              <w:jc w:val="both"/>
              <w:rPr>
                <w:rFonts w:ascii="Times New Roman" w:hAnsi="Times New Roman" w:cs="Times New Roman"/>
                <w:sz w:val="24"/>
                <w:szCs w:val="24"/>
              </w:rPr>
            </w:pPr>
            <w:r w:rsidRPr="00E138D9">
              <w:rPr>
                <w:rFonts w:ascii="Times New Roman" w:hAnsi="Times New Roman" w:cs="Times New Roman"/>
                <w:noProof/>
                <w:sz w:val="24"/>
                <w:szCs w:val="24"/>
              </w:rPr>
              <w:drawing>
                <wp:inline distT="0" distB="0" distL="0" distR="0">
                  <wp:extent cx="4724986" cy="1723293"/>
                  <wp:effectExtent l="1905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l="19268" t="34565" r="1039" b="13720"/>
                          <a:stretch>
                            <a:fillRect/>
                          </a:stretch>
                        </pic:blipFill>
                        <pic:spPr bwMode="auto">
                          <a:xfrm>
                            <a:off x="0" y="0"/>
                            <a:ext cx="4724986" cy="1723293"/>
                          </a:xfrm>
                          <a:prstGeom prst="rect">
                            <a:avLst/>
                          </a:prstGeom>
                          <a:noFill/>
                          <a:ln w="9525">
                            <a:noFill/>
                            <a:miter lim="800000"/>
                            <a:headEnd/>
                            <a:tailEnd/>
                          </a:ln>
                        </pic:spPr>
                      </pic:pic>
                    </a:graphicData>
                  </a:graphic>
                </wp:inline>
              </w:drawing>
            </w:r>
          </w:p>
        </w:tc>
      </w:tr>
      <w:tr w:rsidR="0089484D" w:rsidRPr="00E138D9" w:rsidTr="005B670A">
        <w:tc>
          <w:tcPr>
            <w:tcW w:w="9576" w:type="dxa"/>
          </w:tcPr>
          <w:p w:rsidR="0089484D" w:rsidRPr="00E138D9" w:rsidRDefault="0089484D" w:rsidP="00D74644">
            <w:pPr>
              <w:spacing w:line="360" w:lineRule="auto"/>
              <w:jc w:val="both"/>
              <w:rPr>
                <w:rFonts w:ascii="Times New Roman" w:hAnsi="Times New Roman" w:cs="Times New Roman"/>
                <w:sz w:val="24"/>
                <w:szCs w:val="24"/>
              </w:rPr>
            </w:pPr>
            <w:r w:rsidRPr="00E138D9">
              <w:rPr>
                <w:rFonts w:ascii="Times New Roman" w:hAnsi="Times New Roman" w:cs="Times New Roman"/>
                <w:noProof/>
                <w:sz w:val="24"/>
                <w:szCs w:val="24"/>
              </w:rPr>
              <w:drawing>
                <wp:inline distT="0" distB="0" distL="0" distR="0">
                  <wp:extent cx="4465027" cy="870439"/>
                  <wp:effectExtent l="19050" t="0" r="0" b="0"/>
                  <wp:docPr id="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l="19851" t="17942" r="44762" b="55937"/>
                          <a:stretch>
                            <a:fillRect/>
                          </a:stretch>
                        </pic:blipFill>
                        <pic:spPr bwMode="auto">
                          <a:xfrm>
                            <a:off x="0" y="0"/>
                            <a:ext cx="4465027" cy="870439"/>
                          </a:xfrm>
                          <a:prstGeom prst="rect">
                            <a:avLst/>
                          </a:prstGeom>
                          <a:noFill/>
                          <a:ln w="9525">
                            <a:noFill/>
                            <a:miter lim="800000"/>
                            <a:headEnd/>
                            <a:tailEnd/>
                          </a:ln>
                        </pic:spPr>
                      </pic:pic>
                    </a:graphicData>
                  </a:graphic>
                </wp:inline>
              </w:drawing>
            </w:r>
          </w:p>
        </w:tc>
      </w:tr>
      <w:tr w:rsidR="0089484D" w:rsidRPr="00E138D9" w:rsidTr="005B670A">
        <w:tc>
          <w:tcPr>
            <w:tcW w:w="9576" w:type="dxa"/>
          </w:tcPr>
          <w:p w:rsidR="0089484D" w:rsidRPr="00E138D9" w:rsidRDefault="0089484D" w:rsidP="00D74644">
            <w:pPr>
              <w:spacing w:line="360" w:lineRule="auto"/>
              <w:jc w:val="both"/>
              <w:rPr>
                <w:rFonts w:ascii="Times New Roman" w:hAnsi="Times New Roman" w:cs="Times New Roman"/>
                <w:sz w:val="24"/>
                <w:szCs w:val="24"/>
              </w:rPr>
            </w:pPr>
            <w:proofErr w:type="spellStart"/>
            <w:r w:rsidRPr="00E138D9">
              <w:rPr>
                <w:rFonts w:ascii="Times New Roman" w:hAnsi="Times New Roman" w:cs="Times New Roman"/>
                <w:i/>
                <w:sz w:val="24"/>
                <w:szCs w:val="24"/>
              </w:rPr>
              <w:t>Āvartakī</w:t>
            </w:r>
            <w:proofErr w:type="spellEnd"/>
            <w:r w:rsidR="00CC5849" w:rsidRPr="00E138D9">
              <w:rPr>
                <w:rFonts w:ascii="Times New Roman" w:hAnsi="Times New Roman" w:cs="Times New Roman"/>
                <w:i/>
                <w:sz w:val="24"/>
                <w:szCs w:val="24"/>
              </w:rPr>
              <w:t xml:space="preserve"> </w:t>
            </w:r>
            <w:proofErr w:type="spellStart"/>
            <w:r w:rsidRPr="00E138D9">
              <w:rPr>
                <w:rFonts w:ascii="Times New Roman" w:hAnsi="Times New Roman" w:cs="Times New Roman"/>
                <w:i/>
                <w:sz w:val="24"/>
                <w:szCs w:val="24"/>
              </w:rPr>
              <w:t>puṣpa</w:t>
            </w:r>
            <w:proofErr w:type="spellEnd"/>
            <w:r w:rsidR="00CC5849" w:rsidRPr="00E138D9">
              <w:rPr>
                <w:rFonts w:ascii="Times New Roman" w:hAnsi="Times New Roman" w:cs="Times New Roman"/>
                <w:i/>
                <w:sz w:val="24"/>
                <w:szCs w:val="24"/>
              </w:rPr>
              <w:t xml:space="preserve"> </w:t>
            </w:r>
            <w:proofErr w:type="spellStart"/>
            <w:r w:rsidRPr="00E138D9">
              <w:rPr>
                <w:rFonts w:ascii="Times New Roman" w:hAnsi="Times New Roman" w:cs="Times New Roman"/>
                <w:i/>
                <w:sz w:val="24"/>
                <w:szCs w:val="24"/>
              </w:rPr>
              <w:t>chūrnam</w:t>
            </w:r>
            <w:proofErr w:type="spellEnd"/>
            <w:r w:rsidRPr="00E138D9">
              <w:rPr>
                <w:rFonts w:ascii="Times New Roman" w:hAnsi="Times New Roman" w:cs="Times New Roman"/>
                <w:sz w:val="24"/>
                <w:szCs w:val="24"/>
              </w:rPr>
              <w:t xml:space="preserve"> (9 µl)</w:t>
            </w:r>
          </w:p>
        </w:tc>
      </w:tr>
    </w:tbl>
    <w:p w:rsidR="005036EA" w:rsidRDefault="005036EA" w:rsidP="00D74644">
      <w:pPr>
        <w:spacing w:after="0" w:line="360" w:lineRule="auto"/>
        <w:jc w:val="both"/>
        <w:rPr>
          <w:rFonts w:ascii="Times New Roman" w:hAnsi="Times New Roman" w:cs="Times New Roman"/>
          <w:b/>
          <w:sz w:val="24"/>
          <w:szCs w:val="24"/>
        </w:rPr>
      </w:pPr>
    </w:p>
    <w:p w:rsidR="005036EA" w:rsidRDefault="005036EA" w:rsidP="00D74644">
      <w:pPr>
        <w:spacing w:after="0" w:line="360" w:lineRule="auto"/>
        <w:jc w:val="both"/>
        <w:rPr>
          <w:rFonts w:ascii="Times New Roman" w:hAnsi="Times New Roman" w:cs="Times New Roman"/>
          <w:b/>
          <w:sz w:val="24"/>
          <w:szCs w:val="24"/>
        </w:rPr>
      </w:pPr>
    </w:p>
    <w:p w:rsidR="0089484D" w:rsidRPr="00E138D9" w:rsidRDefault="00673B41" w:rsidP="00D74644">
      <w:pPr>
        <w:spacing w:after="0" w:line="360" w:lineRule="auto"/>
        <w:jc w:val="both"/>
        <w:rPr>
          <w:rFonts w:ascii="Times New Roman" w:hAnsi="Times New Roman" w:cs="Times New Roman"/>
          <w:b/>
          <w:sz w:val="24"/>
          <w:szCs w:val="24"/>
        </w:rPr>
      </w:pPr>
      <w:r w:rsidRPr="00E138D9">
        <w:rPr>
          <w:rFonts w:ascii="Times New Roman" w:hAnsi="Times New Roman" w:cs="Times New Roman"/>
          <w:b/>
          <w:sz w:val="24"/>
          <w:szCs w:val="24"/>
        </w:rPr>
        <w:lastRenderedPageBreak/>
        <w:t>DISCUSSION:</w:t>
      </w:r>
    </w:p>
    <w:p w:rsidR="005F3823" w:rsidRPr="00E138D9" w:rsidRDefault="005F3823" w:rsidP="00D74644">
      <w:pPr>
        <w:shd w:val="clear" w:color="auto" w:fill="FFFFFF"/>
        <w:spacing w:before="166" w:after="166" w:line="360" w:lineRule="auto"/>
        <w:jc w:val="both"/>
        <w:rPr>
          <w:rFonts w:ascii="Times New Roman" w:eastAsia="Times New Roman" w:hAnsi="Times New Roman" w:cs="Times New Roman"/>
          <w:color w:val="000000"/>
          <w:sz w:val="24"/>
          <w:szCs w:val="24"/>
        </w:rPr>
      </w:pPr>
      <w:r w:rsidRPr="00E138D9">
        <w:rPr>
          <w:rFonts w:ascii="Times New Roman" w:eastAsia="Times New Roman" w:hAnsi="Times New Roman" w:cs="Times New Roman"/>
          <w:color w:val="000000"/>
          <w:sz w:val="24"/>
          <w:szCs w:val="24"/>
        </w:rPr>
        <w:t>This study is an attempt to establish, the diagnostic characteristics of </w:t>
      </w:r>
      <w:proofErr w:type="spellStart"/>
      <w:r w:rsidRPr="00E138D9">
        <w:rPr>
          <w:rFonts w:ascii="Times New Roman" w:hAnsi="Times New Roman" w:cs="Times New Roman"/>
          <w:spacing w:val="-4"/>
          <w:sz w:val="24"/>
          <w:szCs w:val="24"/>
        </w:rPr>
        <w:t>Āvartakī</w:t>
      </w:r>
      <w:proofErr w:type="spellEnd"/>
      <w:r w:rsidRPr="00E138D9">
        <w:rPr>
          <w:rFonts w:ascii="Times New Roman" w:hAnsi="Times New Roman" w:cs="Times New Roman"/>
          <w:spacing w:val="-4"/>
          <w:sz w:val="24"/>
          <w:szCs w:val="24"/>
        </w:rPr>
        <w:t xml:space="preserve"> (</w:t>
      </w:r>
      <w:r w:rsidRPr="00E138D9">
        <w:rPr>
          <w:rFonts w:ascii="Times New Roman" w:hAnsi="Times New Roman" w:cs="Times New Roman"/>
          <w:i/>
          <w:spacing w:val="-4"/>
          <w:sz w:val="24"/>
          <w:szCs w:val="24"/>
        </w:rPr>
        <w:t xml:space="preserve">Cassia </w:t>
      </w:r>
      <w:proofErr w:type="spellStart"/>
      <w:r w:rsidRPr="00E138D9">
        <w:rPr>
          <w:rFonts w:ascii="Times New Roman" w:hAnsi="Times New Roman" w:cs="Times New Roman"/>
          <w:i/>
          <w:spacing w:val="-4"/>
          <w:sz w:val="24"/>
          <w:szCs w:val="24"/>
        </w:rPr>
        <w:t>auriculata</w:t>
      </w:r>
      <w:proofErr w:type="spellEnd"/>
      <w:r w:rsidRPr="00E138D9">
        <w:rPr>
          <w:rFonts w:ascii="Times New Roman" w:hAnsi="Times New Roman" w:cs="Times New Roman"/>
          <w:spacing w:val="-4"/>
          <w:sz w:val="24"/>
          <w:szCs w:val="24"/>
        </w:rPr>
        <w:t xml:space="preserve"> Linn)</w:t>
      </w:r>
      <w:r w:rsidRPr="00E138D9">
        <w:rPr>
          <w:rFonts w:ascii="Times New Roman" w:eastAsia="Times New Roman" w:hAnsi="Times New Roman" w:cs="Times New Roman"/>
          <w:color w:val="000000"/>
          <w:sz w:val="24"/>
          <w:szCs w:val="24"/>
        </w:rPr>
        <w:t>. These results can be employed as suitable quality control measures to ensure the quality, safety and efficacy of this herbal drug material. The parameters studied here are useful to identify and authenticate the traditionally important medicinal plant </w:t>
      </w:r>
      <w:proofErr w:type="spellStart"/>
      <w:r w:rsidRPr="00E138D9">
        <w:rPr>
          <w:rFonts w:ascii="Times New Roman" w:hAnsi="Times New Roman" w:cs="Times New Roman"/>
          <w:spacing w:val="-4"/>
          <w:sz w:val="24"/>
          <w:szCs w:val="24"/>
        </w:rPr>
        <w:t>Āvartakī</w:t>
      </w:r>
      <w:proofErr w:type="spellEnd"/>
      <w:r w:rsidRPr="00E138D9">
        <w:rPr>
          <w:rFonts w:ascii="Times New Roman" w:hAnsi="Times New Roman" w:cs="Times New Roman"/>
          <w:spacing w:val="-4"/>
          <w:sz w:val="24"/>
          <w:szCs w:val="24"/>
        </w:rPr>
        <w:t xml:space="preserve"> (</w:t>
      </w:r>
      <w:r w:rsidRPr="00E138D9">
        <w:rPr>
          <w:rFonts w:ascii="Times New Roman" w:hAnsi="Times New Roman" w:cs="Times New Roman"/>
          <w:i/>
          <w:spacing w:val="-4"/>
          <w:sz w:val="24"/>
          <w:szCs w:val="24"/>
        </w:rPr>
        <w:t xml:space="preserve">Cassia </w:t>
      </w:r>
      <w:proofErr w:type="spellStart"/>
      <w:r w:rsidRPr="00E138D9">
        <w:rPr>
          <w:rFonts w:ascii="Times New Roman" w:hAnsi="Times New Roman" w:cs="Times New Roman"/>
          <w:i/>
          <w:spacing w:val="-4"/>
          <w:sz w:val="24"/>
          <w:szCs w:val="24"/>
        </w:rPr>
        <w:t>auriculata</w:t>
      </w:r>
      <w:proofErr w:type="spellEnd"/>
      <w:r w:rsidRPr="00E138D9">
        <w:rPr>
          <w:rFonts w:ascii="Times New Roman" w:hAnsi="Times New Roman" w:cs="Times New Roman"/>
          <w:spacing w:val="-4"/>
          <w:sz w:val="24"/>
          <w:szCs w:val="24"/>
        </w:rPr>
        <w:t xml:space="preserve"> Linn) </w:t>
      </w:r>
      <w:r w:rsidRPr="00E138D9">
        <w:rPr>
          <w:rFonts w:ascii="Times New Roman" w:eastAsia="Times New Roman" w:hAnsi="Times New Roman" w:cs="Times New Roman"/>
          <w:color w:val="000000"/>
          <w:sz w:val="24"/>
          <w:szCs w:val="24"/>
        </w:rPr>
        <w:t xml:space="preserve">and this will prove helpful in the preparation of herbal monographs and </w:t>
      </w:r>
      <w:proofErr w:type="spellStart"/>
      <w:r w:rsidRPr="00E138D9">
        <w:rPr>
          <w:rFonts w:ascii="Times New Roman" w:eastAsia="Times New Roman" w:hAnsi="Times New Roman" w:cs="Times New Roman"/>
          <w:color w:val="000000"/>
          <w:sz w:val="24"/>
          <w:szCs w:val="24"/>
        </w:rPr>
        <w:t>pharmacopoeial</w:t>
      </w:r>
      <w:proofErr w:type="spellEnd"/>
      <w:r w:rsidRPr="00E138D9">
        <w:rPr>
          <w:rFonts w:ascii="Times New Roman" w:eastAsia="Times New Roman" w:hAnsi="Times New Roman" w:cs="Times New Roman"/>
          <w:color w:val="000000"/>
          <w:sz w:val="24"/>
          <w:szCs w:val="24"/>
        </w:rPr>
        <w:t xml:space="preserve"> standards as emphasized by </w:t>
      </w:r>
      <w:proofErr w:type="gramStart"/>
      <w:r w:rsidRPr="00E138D9">
        <w:rPr>
          <w:rFonts w:ascii="Times New Roman" w:eastAsia="Times New Roman" w:hAnsi="Times New Roman" w:cs="Times New Roman"/>
          <w:color w:val="000000"/>
          <w:sz w:val="24"/>
          <w:szCs w:val="24"/>
        </w:rPr>
        <w:t>WHO</w:t>
      </w:r>
      <w:proofErr w:type="gramEnd"/>
      <w:r w:rsidRPr="00E138D9">
        <w:rPr>
          <w:rFonts w:ascii="Times New Roman" w:eastAsia="Times New Roman" w:hAnsi="Times New Roman" w:cs="Times New Roman"/>
          <w:color w:val="000000"/>
          <w:sz w:val="24"/>
          <w:szCs w:val="24"/>
        </w:rPr>
        <w:t>.</w:t>
      </w:r>
    </w:p>
    <w:p w:rsidR="005F3823" w:rsidRPr="00E138D9" w:rsidRDefault="005F3823" w:rsidP="00D74644">
      <w:pPr>
        <w:widowControl w:val="0"/>
        <w:autoSpaceDE w:val="0"/>
        <w:autoSpaceDN w:val="0"/>
        <w:adjustRightInd w:val="0"/>
        <w:snapToGrid w:val="0"/>
        <w:spacing w:after="160" w:line="360" w:lineRule="auto"/>
        <w:ind w:firstLine="720"/>
        <w:jc w:val="both"/>
        <w:rPr>
          <w:rFonts w:ascii="Times New Roman" w:hAnsi="Times New Roman" w:cs="Times New Roman"/>
          <w:sz w:val="24"/>
          <w:szCs w:val="24"/>
        </w:rPr>
      </w:pPr>
      <w:r w:rsidRPr="00E138D9">
        <w:rPr>
          <w:rFonts w:ascii="Times New Roman" w:hAnsi="Times New Roman" w:cs="Times New Roman"/>
          <w:sz w:val="24"/>
          <w:szCs w:val="24"/>
        </w:rPr>
        <w:t xml:space="preserve">  Quality control of crude plant drugs is the other major problem faced by the </w:t>
      </w:r>
      <w:proofErr w:type="spellStart"/>
      <w:r w:rsidRPr="00E138D9">
        <w:rPr>
          <w:rFonts w:ascii="Times New Roman" w:hAnsi="Times New Roman" w:cs="Times New Roman"/>
          <w:sz w:val="24"/>
          <w:szCs w:val="24"/>
        </w:rPr>
        <w:t>Ayurvedic</w:t>
      </w:r>
      <w:proofErr w:type="spellEnd"/>
      <w:r w:rsidRPr="00E138D9">
        <w:rPr>
          <w:rFonts w:ascii="Times New Roman" w:hAnsi="Times New Roman" w:cs="Times New Roman"/>
          <w:sz w:val="24"/>
          <w:szCs w:val="24"/>
        </w:rPr>
        <w:t xml:space="preserve"> system of medicine. The therapeutic efficacy is absolutely dependent on the quality of the plant drug used. And if the plant drugs are adulterated, the quality of the preparation cannot go up to the standard level. For this proper identification of plants and raw materials at the basic level with the help of microscopic and morphological characteristics is essential. The identification of adulterants from crude plant drugs and powdered drugs is also essential. For this, various </w:t>
      </w:r>
      <w:proofErr w:type="spellStart"/>
      <w:r w:rsidRPr="00E138D9">
        <w:rPr>
          <w:rFonts w:ascii="Times New Roman" w:hAnsi="Times New Roman" w:cs="Times New Roman"/>
          <w:sz w:val="24"/>
          <w:szCs w:val="24"/>
        </w:rPr>
        <w:t>pharmacognostic</w:t>
      </w:r>
      <w:proofErr w:type="spellEnd"/>
      <w:r w:rsidRPr="00E138D9">
        <w:rPr>
          <w:rFonts w:ascii="Times New Roman" w:hAnsi="Times New Roman" w:cs="Times New Roman"/>
          <w:sz w:val="24"/>
          <w:szCs w:val="24"/>
        </w:rPr>
        <w:t xml:space="preserve"> standards may be applied to standardize and maintain the 'quality control' of the single plant drugs. Though </w:t>
      </w:r>
      <w:proofErr w:type="spellStart"/>
      <w:r w:rsidRPr="00E138D9">
        <w:rPr>
          <w:rFonts w:ascii="Times New Roman" w:hAnsi="Times New Roman" w:cs="Times New Roman"/>
          <w:sz w:val="24"/>
          <w:szCs w:val="24"/>
        </w:rPr>
        <w:t>pharmacognostic</w:t>
      </w:r>
      <w:proofErr w:type="spellEnd"/>
      <w:r w:rsidRPr="00E138D9">
        <w:rPr>
          <w:rFonts w:ascii="Times New Roman" w:hAnsi="Times New Roman" w:cs="Times New Roman"/>
          <w:sz w:val="24"/>
          <w:szCs w:val="24"/>
        </w:rPr>
        <w:t xml:space="preserve"> standards alone may not always be adequate to ensure their quality but can play a major role to standardize a plant drug.</w:t>
      </w:r>
    </w:p>
    <w:p w:rsidR="005F3823" w:rsidRPr="00E138D9" w:rsidRDefault="005F3823" w:rsidP="00D74644">
      <w:pPr>
        <w:widowControl w:val="0"/>
        <w:autoSpaceDE w:val="0"/>
        <w:autoSpaceDN w:val="0"/>
        <w:adjustRightInd w:val="0"/>
        <w:snapToGrid w:val="0"/>
        <w:spacing w:after="160" w:line="360" w:lineRule="auto"/>
        <w:ind w:firstLine="720"/>
        <w:jc w:val="both"/>
        <w:rPr>
          <w:rFonts w:ascii="Times New Roman" w:hAnsi="Times New Roman" w:cs="Times New Roman"/>
          <w:sz w:val="24"/>
          <w:szCs w:val="24"/>
        </w:rPr>
      </w:pPr>
      <w:r w:rsidRPr="00E138D9">
        <w:rPr>
          <w:rFonts w:ascii="Times New Roman" w:hAnsi="Times New Roman" w:cs="Times New Roman"/>
          <w:sz w:val="24"/>
          <w:szCs w:val="24"/>
        </w:rPr>
        <w:t xml:space="preserve">The </w:t>
      </w:r>
      <w:proofErr w:type="spellStart"/>
      <w:r w:rsidRPr="00E138D9">
        <w:rPr>
          <w:rFonts w:ascii="Times New Roman" w:hAnsi="Times New Roman" w:cs="Times New Roman"/>
          <w:sz w:val="24"/>
          <w:szCs w:val="24"/>
        </w:rPr>
        <w:t>Phytochemical</w:t>
      </w:r>
      <w:proofErr w:type="spellEnd"/>
      <w:r w:rsidRPr="00E138D9">
        <w:rPr>
          <w:rFonts w:ascii="Times New Roman" w:hAnsi="Times New Roman" w:cs="Times New Roman"/>
          <w:sz w:val="24"/>
          <w:szCs w:val="24"/>
        </w:rPr>
        <w:t xml:space="preserve"> study is necessary to understand the basic component of drug which may help to construct the hypothetical action of the trail drug in the disease. Each and every drug has its own physicochemical characteristic which are like finger prints helping in Identifying the drug and isolating it from the closely related drugs of the </w:t>
      </w:r>
      <w:proofErr w:type="spellStart"/>
      <w:r w:rsidRPr="00E138D9">
        <w:rPr>
          <w:rFonts w:ascii="Times New Roman" w:hAnsi="Times New Roman" w:cs="Times New Roman"/>
          <w:sz w:val="24"/>
          <w:szCs w:val="24"/>
        </w:rPr>
        <w:t>speices</w:t>
      </w:r>
      <w:proofErr w:type="spellEnd"/>
      <w:r w:rsidRPr="00E138D9">
        <w:rPr>
          <w:rFonts w:ascii="Times New Roman" w:hAnsi="Times New Roman" w:cs="Times New Roman"/>
          <w:sz w:val="24"/>
          <w:szCs w:val="24"/>
        </w:rPr>
        <w:t xml:space="preserve">. Hence, </w:t>
      </w:r>
      <w:proofErr w:type="spellStart"/>
      <w:r w:rsidRPr="00E138D9">
        <w:rPr>
          <w:rFonts w:ascii="Times New Roman" w:hAnsi="Times New Roman" w:cs="Times New Roman"/>
          <w:sz w:val="24"/>
          <w:szCs w:val="24"/>
        </w:rPr>
        <w:t>phytochemical</w:t>
      </w:r>
      <w:proofErr w:type="spellEnd"/>
      <w:r w:rsidRPr="00E138D9">
        <w:rPr>
          <w:rFonts w:ascii="Times New Roman" w:hAnsi="Times New Roman" w:cs="Times New Roman"/>
          <w:sz w:val="24"/>
          <w:szCs w:val="24"/>
        </w:rPr>
        <w:t xml:space="preserve"> analysis of the drug using various test parameters helps in standardizing the drug and to authenticate the sample. </w:t>
      </w:r>
      <w:r w:rsidRPr="00E138D9">
        <w:rPr>
          <w:rFonts w:ascii="Times New Roman" w:eastAsia="Times New Roman" w:hAnsi="Times New Roman" w:cs="Times New Roman"/>
          <w:color w:val="000000"/>
          <w:sz w:val="24"/>
          <w:szCs w:val="24"/>
        </w:rPr>
        <w:t>HPLC analysis may serve as a useful data for the standardization of the drug.</w:t>
      </w:r>
    </w:p>
    <w:p w:rsidR="005F3823" w:rsidRPr="00E138D9" w:rsidRDefault="00154B98" w:rsidP="00D74644">
      <w:pPr>
        <w:shd w:val="clear" w:color="auto" w:fill="FFFFFF"/>
        <w:spacing w:before="166" w:after="166"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5F3823" w:rsidRPr="00E138D9">
        <w:rPr>
          <w:rFonts w:ascii="Times New Roman" w:eastAsia="Times New Roman" w:hAnsi="Times New Roman" w:cs="Times New Roman"/>
          <w:color w:val="000000"/>
          <w:sz w:val="24"/>
          <w:szCs w:val="24"/>
        </w:rPr>
        <w:t>The data generated from this study would help in the authentication of various parts of </w:t>
      </w:r>
      <w:r w:rsidR="005F3823" w:rsidRPr="00E138D9">
        <w:rPr>
          <w:rFonts w:ascii="Times New Roman" w:hAnsi="Times New Roman" w:cs="Times New Roman"/>
          <w:i/>
          <w:spacing w:val="-4"/>
          <w:sz w:val="24"/>
          <w:szCs w:val="24"/>
        </w:rPr>
        <w:t xml:space="preserve">Cassia </w:t>
      </w:r>
      <w:proofErr w:type="spellStart"/>
      <w:r w:rsidR="005F3823" w:rsidRPr="00E138D9">
        <w:rPr>
          <w:rFonts w:ascii="Times New Roman" w:hAnsi="Times New Roman" w:cs="Times New Roman"/>
          <w:i/>
          <w:spacing w:val="-4"/>
          <w:sz w:val="24"/>
          <w:szCs w:val="24"/>
        </w:rPr>
        <w:t>auriculata</w:t>
      </w:r>
      <w:proofErr w:type="spellEnd"/>
      <w:r w:rsidR="005F3823" w:rsidRPr="00E138D9">
        <w:rPr>
          <w:rFonts w:ascii="Times New Roman" w:hAnsi="Times New Roman" w:cs="Times New Roman"/>
          <w:spacing w:val="-4"/>
          <w:sz w:val="24"/>
          <w:szCs w:val="24"/>
        </w:rPr>
        <w:t xml:space="preserve"> Linn</w:t>
      </w:r>
      <w:r w:rsidR="005F3823" w:rsidRPr="00E138D9">
        <w:rPr>
          <w:rFonts w:ascii="Times New Roman" w:eastAsia="Times New Roman" w:hAnsi="Times New Roman" w:cs="Times New Roman"/>
          <w:color w:val="000000"/>
          <w:sz w:val="24"/>
          <w:szCs w:val="24"/>
        </w:rPr>
        <w:t xml:space="preserve">, a very important constituent of various herbal drug formulations. </w:t>
      </w:r>
      <w:r w:rsidR="00F275C2">
        <w:rPr>
          <w:rFonts w:ascii="Times New Roman" w:eastAsia="Times New Roman" w:hAnsi="Times New Roman" w:cs="Times New Roman"/>
          <w:color w:val="000000"/>
          <w:sz w:val="24"/>
          <w:szCs w:val="24"/>
        </w:rPr>
        <w:t>Since API (</w:t>
      </w:r>
      <w:proofErr w:type="spellStart"/>
      <w:r w:rsidR="003519F6" w:rsidRPr="00E138D9">
        <w:rPr>
          <w:rFonts w:ascii="Times New Roman" w:eastAsia="Times New Roman" w:hAnsi="Times New Roman" w:cs="Times New Roman"/>
          <w:color w:val="000000"/>
          <w:sz w:val="24"/>
          <w:szCs w:val="24"/>
        </w:rPr>
        <w:t>Ayurveda</w:t>
      </w:r>
      <w:proofErr w:type="spellEnd"/>
      <w:r w:rsidR="003519F6" w:rsidRPr="00E138D9">
        <w:rPr>
          <w:rFonts w:ascii="Times New Roman" w:eastAsia="Times New Roman" w:hAnsi="Times New Roman" w:cs="Times New Roman"/>
          <w:color w:val="000000"/>
          <w:sz w:val="24"/>
          <w:szCs w:val="24"/>
        </w:rPr>
        <w:t xml:space="preserve"> pharmacopeia of India) 7 volumes doesn’t incorporated the ma</w:t>
      </w:r>
      <w:r w:rsidR="008C6D15" w:rsidRPr="00E138D9">
        <w:rPr>
          <w:rFonts w:ascii="Times New Roman" w:eastAsia="Times New Roman" w:hAnsi="Times New Roman" w:cs="Times New Roman"/>
          <w:color w:val="000000"/>
          <w:sz w:val="24"/>
          <w:szCs w:val="24"/>
        </w:rPr>
        <w:t xml:space="preserve">croscopic and microscopic, </w:t>
      </w:r>
      <w:proofErr w:type="spellStart"/>
      <w:r w:rsidR="008C6D15" w:rsidRPr="00E138D9">
        <w:rPr>
          <w:rFonts w:ascii="Times New Roman" w:eastAsia="Times New Roman" w:hAnsi="Times New Roman" w:cs="Times New Roman"/>
          <w:color w:val="000000"/>
          <w:sz w:val="24"/>
          <w:szCs w:val="24"/>
        </w:rPr>
        <w:t>Physic</w:t>
      </w:r>
      <w:r w:rsidR="008F0755">
        <w:rPr>
          <w:rFonts w:ascii="Times New Roman" w:eastAsia="Times New Roman" w:hAnsi="Times New Roman" w:cs="Times New Roman"/>
          <w:color w:val="000000"/>
          <w:sz w:val="24"/>
          <w:szCs w:val="24"/>
        </w:rPr>
        <w:t>o</w:t>
      </w:r>
      <w:proofErr w:type="spellEnd"/>
      <w:r w:rsidR="008F0755">
        <w:rPr>
          <w:rFonts w:ascii="Times New Roman" w:eastAsia="Times New Roman" w:hAnsi="Times New Roman" w:cs="Times New Roman"/>
          <w:color w:val="000000"/>
          <w:sz w:val="24"/>
          <w:szCs w:val="24"/>
        </w:rPr>
        <w:t>-chemical properties and HPTLC. T</w:t>
      </w:r>
      <w:r w:rsidR="008C6D15" w:rsidRPr="00E138D9">
        <w:rPr>
          <w:rFonts w:ascii="Times New Roman" w:eastAsia="Times New Roman" w:hAnsi="Times New Roman" w:cs="Times New Roman"/>
          <w:color w:val="000000"/>
          <w:sz w:val="24"/>
          <w:szCs w:val="24"/>
        </w:rPr>
        <w:t xml:space="preserve">his study becomes very important in the field of standardization of the drug. This study will be useful in feature for the identification and measure of purity, standardization of </w:t>
      </w:r>
      <w:r w:rsidR="008C6D15" w:rsidRPr="008F0755">
        <w:rPr>
          <w:rFonts w:ascii="Times New Roman" w:eastAsia="Times New Roman" w:hAnsi="Times New Roman" w:cs="Times New Roman"/>
          <w:i/>
          <w:color w:val="000000"/>
          <w:sz w:val="24"/>
          <w:szCs w:val="24"/>
        </w:rPr>
        <w:t xml:space="preserve">Cassia </w:t>
      </w:r>
      <w:proofErr w:type="spellStart"/>
      <w:r w:rsidR="008C6D15" w:rsidRPr="008F0755">
        <w:rPr>
          <w:rFonts w:ascii="Times New Roman" w:eastAsia="Times New Roman" w:hAnsi="Times New Roman" w:cs="Times New Roman"/>
          <w:i/>
          <w:color w:val="000000"/>
          <w:sz w:val="24"/>
          <w:szCs w:val="24"/>
        </w:rPr>
        <w:t>auriculata</w:t>
      </w:r>
      <w:proofErr w:type="spellEnd"/>
      <w:r w:rsidR="008C6D15" w:rsidRPr="00E138D9">
        <w:rPr>
          <w:rFonts w:ascii="Times New Roman" w:eastAsia="Times New Roman" w:hAnsi="Times New Roman" w:cs="Times New Roman"/>
          <w:color w:val="000000"/>
          <w:sz w:val="24"/>
          <w:szCs w:val="24"/>
        </w:rPr>
        <w:t xml:space="preserve"> Linn. </w:t>
      </w:r>
      <w:proofErr w:type="gramStart"/>
      <w:r w:rsidR="008C6D15" w:rsidRPr="00E138D9">
        <w:rPr>
          <w:rFonts w:ascii="Times New Roman" w:eastAsia="Times New Roman" w:hAnsi="Times New Roman" w:cs="Times New Roman"/>
          <w:color w:val="000000"/>
          <w:sz w:val="24"/>
          <w:szCs w:val="24"/>
        </w:rPr>
        <w:t>to</w:t>
      </w:r>
      <w:proofErr w:type="gramEnd"/>
      <w:r w:rsidR="008C6D15" w:rsidRPr="00E138D9">
        <w:rPr>
          <w:rFonts w:ascii="Times New Roman" w:eastAsia="Times New Roman" w:hAnsi="Times New Roman" w:cs="Times New Roman"/>
          <w:color w:val="000000"/>
          <w:sz w:val="24"/>
          <w:szCs w:val="24"/>
        </w:rPr>
        <w:t xml:space="preserve"> the researches working in this field. </w:t>
      </w:r>
      <w:r w:rsidR="005F3823" w:rsidRPr="00E138D9">
        <w:rPr>
          <w:rFonts w:ascii="Times New Roman" w:eastAsia="Times New Roman" w:hAnsi="Times New Roman" w:cs="Times New Roman"/>
          <w:color w:val="000000"/>
          <w:sz w:val="24"/>
          <w:szCs w:val="24"/>
        </w:rPr>
        <w:t xml:space="preserve">This </w:t>
      </w:r>
      <w:r w:rsidR="005F3823" w:rsidRPr="00E138D9">
        <w:rPr>
          <w:rFonts w:ascii="Times New Roman" w:eastAsia="Times New Roman" w:hAnsi="Times New Roman" w:cs="Times New Roman"/>
          <w:color w:val="000000"/>
          <w:sz w:val="24"/>
          <w:szCs w:val="24"/>
        </w:rPr>
        <w:lastRenderedPageBreak/>
        <w:t>may lead to easier authentication of herbal drugs procured from markets for the correct identification of the medicinal plant ingredients.</w:t>
      </w:r>
    </w:p>
    <w:p w:rsidR="00034794" w:rsidRPr="00E138D9" w:rsidRDefault="005036EA" w:rsidP="00D74644">
      <w:pPr>
        <w:shd w:val="clear" w:color="auto" w:fill="FFFFFF"/>
        <w:spacing w:before="166" w:after="166" w:line="360" w:lineRule="auto"/>
        <w:jc w:val="both"/>
        <w:rPr>
          <w:rFonts w:ascii="Times New Roman" w:eastAsia="Times New Roman" w:hAnsi="Times New Roman" w:cs="Times New Roman"/>
          <w:b/>
          <w:color w:val="000000"/>
          <w:sz w:val="24"/>
          <w:szCs w:val="24"/>
        </w:rPr>
      </w:pPr>
      <w:r w:rsidRPr="00E138D9">
        <w:rPr>
          <w:rFonts w:ascii="Times New Roman" w:eastAsia="Times New Roman" w:hAnsi="Times New Roman" w:cs="Times New Roman"/>
          <w:b/>
          <w:color w:val="000000"/>
          <w:sz w:val="24"/>
          <w:szCs w:val="24"/>
        </w:rPr>
        <w:t>CONCLUSION</w:t>
      </w:r>
    </w:p>
    <w:p w:rsidR="00A062D8" w:rsidRPr="00E138D9" w:rsidRDefault="00A062D8" w:rsidP="00D74644">
      <w:pPr>
        <w:shd w:val="clear" w:color="auto" w:fill="FFFFFF"/>
        <w:spacing w:before="166" w:after="166" w:line="360" w:lineRule="auto"/>
        <w:jc w:val="both"/>
        <w:rPr>
          <w:rFonts w:ascii="Times New Roman" w:hAnsi="Times New Roman" w:cs="Times New Roman"/>
          <w:spacing w:val="-4"/>
          <w:sz w:val="24"/>
          <w:szCs w:val="24"/>
        </w:rPr>
      </w:pPr>
      <w:r w:rsidRPr="00E138D9">
        <w:rPr>
          <w:rFonts w:ascii="Times New Roman" w:eastAsia="Times New Roman" w:hAnsi="Times New Roman" w:cs="Times New Roman"/>
          <w:color w:val="000000"/>
          <w:sz w:val="24"/>
          <w:szCs w:val="24"/>
        </w:rPr>
        <w:t xml:space="preserve">            </w:t>
      </w:r>
      <w:r w:rsidR="005E092E" w:rsidRPr="00E138D9">
        <w:rPr>
          <w:rFonts w:ascii="Times New Roman" w:eastAsia="Times New Roman" w:hAnsi="Times New Roman" w:cs="Times New Roman"/>
          <w:color w:val="000000"/>
          <w:sz w:val="24"/>
          <w:szCs w:val="24"/>
        </w:rPr>
        <w:t>The macro and microscopic study of flower is quit</w:t>
      </w:r>
      <w:r w:rsidRPr="00E138D9">
        <w:rPr>
          <w:rFonts w:ascii="Times New Roman" w:eastAsia="Times New Roman" w:hAnsi="Times New Roman" w:cs="Times New Roman"/>
          <w:color w:val="000000"/>
          <w:sz w:val="24"/>
          <w:szCs w:val="24"/>
        </w:rPr>
        <w:t>e</w:t>
      </w:r>
      <w:r w:rsidR="005E092E" w:rsidRPr="00E138D9">
        <w:rPr>
          <w:rFonts w:ascii="Times New Roman" w:eastAsia="Times New Roman" w:hAnsi="Times New Roman" w:cs="Times New Roman"/>
          <w:color w:val="000000"/>
          <w:sz w:val="24"/>
          <w:szCs w:val="24"/>
        </w:rPr>
        <w:t xml:space="preserve"> accurate. </w:t>
      </w:r>
      <w:r w:rsidRPr="00E138D9">
        <w:rPr>
          <w:rFonts w:ascii="Times New Roman" w:eastAsia="Times New Roman" w:hAnsi="Times New Roman" w:cs="Times New Roman"/>
          <w:color w:val="000000"/>
          <w:sz w:val="24"/>
          <w:szCs w:val="24"/>
        </w:rPr>
        <w:t>The important thing that was observed in</w:t>
      </w:r>
      <w:r w:rsidRPr="00E138D9">
        <w:rPr>
          <w:rFonts w:ascii="Times New Roman" w:hAnsi="Times New Roman" w:cs="Times New Roman"/>
          <w:spacing w:val="-4"/>
          <w:sz w:val="24"/>
          <w:szCs w:val="24"/>
        </w:rPr>
        <w:t xml:space="preserve"> t</w:t>
      </w:r>
      <w:r w:rsidR="005E092E" w:rsidRPr="00E138D9">
        <w:rPr>
          <w:rFonts w:ascii="Times New Roman" w:hAnsi="Times New Roman" w:cs="Times New Roman"/>
          <w:spacing w:val="-4"/>
          <w:sz w:val="24"/>
          <w:szCs w:val="24"/>
        </w:rPr>
        <w:t xml:space="preserve">he raw powder of flowers showed a few prismatic </w:t>
      </w:r>
      <w:r w:rsidR="0040230B" w:rsidRPr="00E138D9">
        <w:rPr>
          <w:rFonts w:ascii="Times New Roman" w:hAnsi="Times New Roman" w:cs="Times New Roman"/>
          <w:spacing w:val="-4"/>
          <w:sz w:val="24"/>
          <w:szCs w:val="24"/>
        </w:rPr>
        <w:t xml:space="preserve">and cluster crystals of calcium </w:t>
      </w:r>
      <w:r w:rsidR="005E092E" w:rsidRPr="00E138D9">
        <w:rPr>
          <w:rFonts w:ascii="Times New Roman" w:hAnsi="Times New Roman" w:cs="Times New Roman"/>
          <w:spacing w:val="-4"/>
          <w:sz w:val="24"/>
          <w:szCs w:val="24"/>
        </w:rPr>
        <w:t xml:space="preserve">oxalate, </w:t>
      </w:r>
      <w:r w:rsidR="00B46789" w:rsidRPr="00E138D9">
        <w:rPr>
          <w:rFonts w:ascii="Times New Roman" w:hAnsi="Times New Roman" w:cs="Times New Roman"/>
          <w:spacing w:val="-4"/>
          <w:sz w:val="24"/>
          <w:szCs w:val="24"/>
        </w:rPr>
        <w:t xml:space="preserve">numerous smooth pollen grains measuring 67-82 µ in dia. having clear </w:t>
      </w:r>
      <w:proofErr w:type="spellStart"/>
      <w:r w:rsidR="00B46789" w:rsidRPr="00E138D9">
        <w:rPr>
          <w:rFonts w:ascii="Times New Roman" w:hAnsi="Times New Roman" w:cs="Times New Roman"/>
          <w:spacing w:val="-4"/>
          <w:sz w:val="24"/>
          <w:szCs w:val="24"/>
        </w:rPr>
        <w:t>exine</w:t>
      </w:r>
      <w:proofErr w:type="spellEnd"/>
      <w:r w:rsidR="00B46789" w:rsidRPr="00E138D9">
        <w:rPr>
          <w:rFonts w:ascii="Times New Roman" w:hAnsi="Times New Roman" w:cs="Times New Roman"/>
          <w:spacing w:val="-4"/>
          <w:sz w:val="24"/>
          <w:szCs w:val="24"/>
        </w:rPr>
        <w:t xml:space="preserve"> and </w:t>
      </w:r>
      <w:proofErr w:type="spellStart"/>
      <w:r w:rsidR="00B46789" w:rsidRPr="00E138D9">
        <w:rPr>
          <w:rFonts w:ascii="Times New Roman" w:hAnsi="Times New Roman" w:cs="Times New Roman"/>
          <w:spacing w:val="-4"/>
          <w:sz w:val="24"/>
          <w:szCs w:val="24"/>
        </w:rPr>
        <w:t>intine</w:t>
      </w:r>
      <w:proofErr w:type="spellEnd"/>
      <w:r w:rsidR="00B46789" w:rsidRPr="00E138D9">
        <w:rPr>
          <w:rFonts w:ascii="Times New Roman" w:hAnsi="Times New Roman" w:cs="Times New Roman"/>
          <w:spacing w:val="-4"/>
          <w:sz w:val="24"/>
          <w:szCs w:val="24"/>
        </w:rPr>
        <w:t xml:space="preserve"> and a few oil globules and presence lignified, stone cells. </w:t>
      </w:r>
    </w:p>
    <w:p w:rsidR="005E092E" w:rsidRPr="00E138D9" w:rsidRDefault="00A062D8" w:rsidP="00D74644">
      <w:pPr>
        <w:shd w:val="clear" w:color="auto" w:fill="FFFFFF"/>
        <w:spacing w:before="166" w:after="166" w:line="360" w:lineRule="auto"/>
        <w:jc w:val="both"/>
        <w:rPr>
          <w:rFonts w:ascii="Times New Roman" w:hAnsi="Times New Roman" w:cs="Times New Roman"/>
          <w:spacing w:val="-4"/>
          <w:sz w:val="24"/>
          <w:szCs w:val="24"/>
        </w:rPr>
      </w:pPr>
      <w:r w:rsidRPr="00E138D9">
        <w:rPr>
          <w:rFonts w:ascii="Times New Roman" w:hAnsi="Times New Roman" w:cs="Times New Roman"/>
          <w:spacing w:val="-4"/>
          <w:sz w:val="24"/>
          <w:szCs w:val="24"/>
        </w:rPr>
        <w:t xml:space="preserve">           </w:t>
      </w:r>
      <w:r w:rsidR="00B46789" w:rsidRPr="00E138D9">
        <w:rPr>
          <w:rFonts w:ascii="Times New Roman" w:hAnsi="Times New Roman" w:cs="Times New Roman"/>
          <w:spacing w:val="-4"/>
          <w:sz w:val="24"/>
          <w:szCs w:val="24"/>
        </w:rPr>
        <w:t xml:space="preserve">The physicochemical </w:t>
      </w:r>
      <w:proofErr w:type="gramStart"/>
      <w:r w:rsidR="00B46789" w:rsidRPr="00E138D9">
        <w:rPr>
          <w:rFonts w:ascii="Times New Roman" w:hAnsi="Times New Roman" w:cs="Times New Roman"/>
          <w:spacing w:val="-4"/>
          <w:sz w:val="24"/>
          <w:szCs w:val="24"/>
        </w:rPr>
        <w:t>characters shows</w:t>
      </w:r>
      <w:proofErr w:type="gramEnd"/>
      <w:r w:rsidR="0040230B" w:rsidRPr="00E138D9">
        <w:rPr>
          <w:rFonts w:ascii="Times New Roman" w:hAnsi="Times New Roman" w:cs="Times New Roman"/>
          <w:spacing w:val="-4"/>
          <w:sz w:val="24"/>
          <w:szCs w:val="24"/>
        </w:rPr>
        <w:t xml:space="preserve"> </w:t>
      </w:r>
      <w:r w:rsidR="00B46789" w:rsidRPr="00E138D9">
        <w:rPr>
          <w:rFonts w:ascii="Times New Roman" w:hAnsi="Times New Roman" w:cs="Times New Roman"/>
          <w:spacing w:val="-4"/>
          <w:sz w:val="24"/>
          <w:szCs w:val="24"/>
        </w:rPr>
        <w:t>the total ash 7.5% w/w which may be due to the presence of calcium oxalate crystals.  Loss on drying 6.5% w/w is may be due to the more moisture content in the flowers</w:t>
      </w:r>
      <w:r w:rsidRPr="00E138D9">
        <w:rPr>
          <w:rFonts w:ascii="Times New Roman" w:hAnsi="Times New Roman" w:cs="Times New Roman"/>
          <w:spacing w:val="-4"/>
          <w:sz w:val="24"/>
          <w:szCs w:val="24"/>
        </w:rPr>
        <w:t xml:space="preserve">. </w:t>
      </w:r>
      <w:proofErr w:type="gramStart"/>
      <w:r w:rsidR="00687D51" w:rsidRPr="00E138D9">
        <w:rPr>
          <w:rFonts w:ascii="Times New Roman" w:hAnsi="Times New Roman" w:cs="Times New Roman"/>
          <w:spacing w:val="-4"/>
          <w:sz w:val="24"/>
          <w:szCs w:val="24"/>
        </w:rPr>
        <w:t>Looking</w:t>
      </w:r>
      <w:r w:rsidR="0040230B" w:rsidRPr="00E138D9">
        <w:rPr>
          <w:rFonts w:ascii="Times New Roman" w:hAnsi="Times New Roman" w:cs="Times New Roman"/>
          <w:spacing w:val="-4"/>
          <w:sz w:val="24"/>
          <w:szCs w:val="24"/>
        </w:rPr>
        <w:t xml:space="preserve"> into the Alcohol and water soluble extractive values 0.99% w/w and 5.33% w/w respectively.</w:t>
      </w:r>
      <w:proofErr w:type="gramEnd"/>
      <w:r w:rsidR="0040230B" w:rsidRPr="00E138D9">
        <w:rPr>
          <w:rFonts w:ascii="Times New Roman" w:hAnsi="Times New Roman" w:cs="Times New Roman"/>
          <w:spacing w:val="-4"/>
          <w:sz w:val="24"/>
          <w:szCs w:val="24"/>
        </w:rPr>
        <w:t xml:space="preserve"> We can infer that the water extract value is more</w:t>
      </w:r>
      <w:r w:rsidRPr="00E138D9">
        <w:rPr>
          <w:rFonts w:ascii="Times New Roman" w:hAnsi="Times New Roman" w:cs="Times New Roman"/>
          <w:spacing w:val="-4"/>
          <w:sz w:val="24"/>
          <w:szCs w:val="24"/>
        </w:rPr>
        <w:t>,</w:t>
      </w:r>
      <w:r w:rsidR="0040230B" w:rsidRPr="00E138D9">
        <w:rPr>
          <w:rFonts w:ascii="Times New Roman" w:hAnsi="Times New Roman" w:cs="Times New Roman"/>
          <w:spacing w:val="-4"/>
          <w:sz w:val="24"/>
          <w:szCs w:val="24"/>
        </w:rPr>
        <w:t xml:space="preserve"> so th</w:t>
      </w:r>
      <w:r w:rsidRPr="00E138D9">
        <w:rPr>
          <w:rFonts w:ascii="Times New Roman" w:hAnsi="Times New Roman" w:cs="Times New Roman"/>
          <w:spacing w:val="-4"/>
          <w:sz w:val="24"/>
          <w:szCs w:val="24"/>
        </w:rPr>
        <w:t>e drug and its chemical constituen</w:t>
      </w:r>
      <w:r w:rsidR="0040230B" w:rsidRPr="00E138D9">
        <w:rPr>
          <w:rFonts w:ascii="Times New Roman" w:hAnsi="Times New Roman" w:cs="Times New Roman"/>
          <w:spacing w:val="-4"/>
          <w:sz w:val="24"/>
          <w:szCs w:val="24"/>
        </w:rPr>
        <w:t xml:space="preserve">ts water soluble. </w:t>
      </w:r>
      <w:proofErr w:type="spellStart"/>
      <w:r w:rsidR="0040230B" w:rsidRPr="00E138D9">
        <w:rPr>
          <w:rFonts w:ascii="Times New Roman" w:hAnsi="Times New Roman" w:cs="Times New Roman"/>
          <w:sz w:val="24"/>
          <w:szCs w:val="24"/>
        </w:rPr>
        <w:t>Phytochemical</w:t>
      </w:r>
      <w:proofErr w:type="spellEnd"/>
      <w:r w:rsidR="0040230B" w:rsidRPr="00E138D9">
        <w:rPr>
          <w:rFonts w:ascii="Times New Roman" w:hAnsi="Times New Roman" w:cs="Times New Roman"/>
          <w:sz w:val="24"/>
          <w:szCs w:val="24"/>
        </w:rPr>
        <w:t xml:space="preserve"> study shows  that </w:t>
      </w:r>
      <w:proofErr w:type="spellStart"/>
      <w:r w:rsidR="0040230B" w:rsidRPr="00E138D9">
        <w:rPr>
          <w:rFonts w:ascii="Times New Roman" w:hAnsi="Times New Roman" w:cs="Times New Roman"/>
          <w:sz w:val="24"/>
          <w:szCs w:val="24"/>
        </w:rPr>
        <w:t>Āvartakī</w:t>
      </w:r>
      <w:proofErr w:type="spellEnd"/>
      <w:r w:rsidR="0040230B" w:rsidRPr="00E138D9">
        <w:rPr>
          <w:rFonts w:ascii="Times New Roman" w:hAnsi="Times New Roman" w:cs="Times New Roman"/>
          <w:sz w:val="24"/>
          <w:szCs w:val="24"/>
        </w:rPr>
        <w:t xml:space="preserve"> </w:t>
      </w:r>
      <w:proofErr w:type="spellStart"/>
      <w:r w:rsidR="0040230B" w:rsidRPr="00E138D9">
        <w:rPr>
          <w:rFonts w:ascii="Times New Roman" w:hAnsi="Times New Roman" w:cs="Times New Roman"/>
          <w:sz w:val="24"/>
          <w:szCs w:val="24"/>
        </w:rPr>
        <w:t>puṣpa</w:t>
      </w:r>
      <w:proofErr w:type="spellEnd"/>
      <w:r w:rsidR="0040230B" w:rsidRPr="00E138D9">
        <w:rPr>
          <w:rFonts w:ascii="Times New Roman" w:hAnsi="Times New Roman" w:cs="Times New Roman"/>
          <w:sz w:val="24"/>
          <w:szCs w:val="24"/>
        </w:rPr>
        <w:t xml:space="preserve"> </w:t>
      </w:r>
      <w:proofErr w:type="spellStart"/>
      <w:r w:rsidR="0040230B" w:rsidRPr="00E138D9">
        <w:rPr>
          <w:rFonts w:ascii="Times New Roman" w:hAnsi="Times New Roman" w:cs="Times New Roman"/>
          <w:sz w:val="24"/>
          <w:szCs w:val="24"/>
        </w:rPr>
        <w:t>cūrṇa</w:t>
      </w:r>
      <w:proofErr w:type="spellEnd"/>
      <w:r w:rsidR="0040230B" w:rsidRPr="00E138D9">
        <w:rPr>
          <w:rFonts w:ascii="Times New Roman" w:hAnsi="Times New Roman" w:cs="Times New Roman"/>
          <w:sz w:val="24"/>
          <w:szCs w:val="24"/>
        </w:rPr>
        <w:t xml:space="preserve"> with aqueous mixture has the presence of Carbohydrates, </w:t>
      </w:r>
      <w:proofErr w:type="spellStart"/>
      <w:r w:rsidR="0040230B" w:rsidRPr="00E138D9">
        <w:rPr>
          <w:rFonts w:ascii="Times New Roman" w:hAnsi="Times New Roman" w:cs="Times New Roman"/>
          <w:sz w:val="24"/>
          <w:szCs w:val="24"/>
        </w:rPr>
        <w:t>Saponins</w:t>
      </w:r>
      <w:proofErr w:type="spellEnd"/>
      <w:r w:rsidR="0040230B" w:rsidRPr="00E138D9">
        <w:rPr>
          <w:rFonts w:ascii="Times New Roman" w:hAnsi="Times New Roman" w:cs="Times New Roman"/>
          <w:sz w:val="24"/>
          <w:szCs w:val="24"/>
        </w:rPr>
        <w:t xml:space="preserve">, </w:t>
      </w:r>
      <w:proofErr w:type="spellStart"/>
      <w:r w:rsidR="0040230B" w:rsidRPr="00E138D9">
        <w:rPr>
          <w:rFonts w:ascii="Times New Roman" w:hAnsi="Times New Roman" w:cs="Times New Roman"/>
          <w:sz w:val="24"/>
          <w:szCs w:val="24"/>
        </w:rPr>
        <w:t>Tanins</w:t>
      </w:r>
      <w:proofErr w:type="spellEnd"/>
      <w:r w:rsidR="0040230B" w:rsidRPr="00E138D9">
        <w:rPr>
          <w:rFonts w:ascii="Times New Roman" w:hAnsi="Times New Roman" w:cs="Times New Roman"/>
          <w:sz w:val="24"/>
          <w:szCs w:val="24"/>
        </w:rPr>
        <w:t>, Proteins, Am</w:t>
      </w:r>
      <w:r w:rsidR="008F0755">
        <w:rPr>
          <w:rFonts w:ascii="Times New Roman" w:hAnsi="Times New Roman" w:cs="Times New Roman"/>
          <w:sz w:val="24"/>
          <w:szCs w:val="24"/>
        </w:rPr>
        <w:t>ino acids and Steroids and pH</w:t>
      </w:r>
      <w:r w:rsidR="0040230B" w:rsidRPr="00E138D9">
        <w:rPr>
          <w:rFonts w:ascii="Times New Roman" w:hAnsi="Times New Roman" w:cs="Times New Roman"/>
          <w:sz w:val="24"/>
          <w:szCs w:val="24"/>
        </w:rPr>
        <w:t xml:space="preserve">  was found to be 6, which is mild acidic.</w:t>
      </w:r>
      <w:r w:rsidR="00C749EC" w:rsidRPr="00E138D9">
        <w:rPr>
          <w:rFonts w:ascii="Times New Roman" w:hAnsi="Times New Roman" w:cs="Times New Roman"/>
          <w:sz w:val="24"/>
          <w:szCs w:val="24"/>
        </w:rPr>
        <w:t xml:space="preserve"> </w:t>
      </w:r>
      <w:r w:rsidR="0040230B" w:rsidRPr="00E138D9">
        <w:rPr>
          <w:rFonts w:ascii="Times New Roman" w:hAnsi="Times New Roman" w:cs="Times New Roman"/>
          <w:sz w:val="24"/>
          <w:szCs w:val="24"/>
        </w:rPr>
        <w:t>HPTLC study showed 4 bonds at short UV 11 spots at long UV and after det</w:t>
      </w:r>
      <w:r w:rsidR="00C749EC" w:rsidRPr="00E138D9">
        <w:rPr>
          <w:rFonts w:ascii="Times New Roman" w:hAnsi="Times New Roman" w:cs="Times New Roman"/>
          <w:sz w:val="24"/>
          <w:szCs w:val="24"/>
        </w:rPr>
        <w:t xml:space="preserve">ermination with after </w:t>
      </w:r>
      <w:proofErr w:type="spellStart"/>
      <w:r w:rsidR="00C749EC" w:rsidRPr="00E138D9">
        <w:rPr>
          <w:rFonts w:ascii="Times New Roman" w:hAnsi="Times New Roman" w:cs="Times New Roman"/>
          <w:sz w:val="24"/>
          <w:szCs w:val="24"/>
        </w:rPr>
        <w:t>derivatization</w:t>
      </w:r>
      <w:proofErr w:type="spellEnd"/>
      <w:r w:rsidR="00C749EC" w:rsidRPr="00E138D9">
        <w:rPr>
          <w:rFonts w:ascii="Times New Roman" w:hAnsi="Times New Roman" w:cs="Times New Roman"/>
          <w:sz w:val="24"/>
          <w:szCs w:val="24"/>
        </w:rPr>
        <w:t xml:space="preserve"> with vanillin sulphuric acid there were 7 spots observed in various colour intensities. </w:t>
      </w:r>
      <w:proofErr w:type="spellStart"/>
      <w:r w:rsidR="00C749EC" w:rsidRPr="00E138D9">
        <w:rPr>
          <w:rFonts w:ascii="Times New Roman" w:hAnsi="Times New Roman" w:cs="Times New Roman"/>
          <w:sz w:val="24"/>
          <w:szCs w:val="24"/>
        </w:rPr>
        <w:t>Densitometric</w:t>
      </w:r>
      <w:proofErr w:type="spellEnd"/>
      <w:r w:rsidR="00C749EC" w:rsidRPr="00E138D9">
        <w:rPr>
          <w:rFonts w:ascii="Times New Roman" w:hAnsi="Times New Roman" w:cs="Times New Roman"/>
          <w:sz w:val="24"/>
          <w:szCs w:val="24"/>
        </w:rPr>
        <w:t xml:space="preserve"> scan at showed 9 spots at 254nm</w:t>
      </w:r>
      <w:proofErr w:type="gramStart"/>
      <w:r w:rsidR="00C749EC" w:rsidRPr="00E138D9">
        <w:rPr>
          <w:rFonts w:ascii="Times New Roman" w:hAnsi="Times New Roman" w:cs="Times New Roman"/>
          <w:sz w:val="24"/>
          <w:szCs w:val="24"/>
        </w:rPr>
        <w:t>,</w:t>
      </w:r>
      <w:r w:rsidR="00824F9F">
        <w:rPr>
          <w:rFonts w:ascii="Times New Roman" w:hAnsi="Times New Roman" w:cs="Times New Roman"/>
          <w:sz w:val="24"/>
          <w:szCs w:val="24"/>
        </w:rPr>
        <w:t xml:space="preserve"> </w:t>
      </w:r>
      <w:r w:rsidR="00C749EC" w:rsidRPr="00E138D9">
        <w:rPr>
          <w:rFonts w:ascii="Times New Roman" w:hAnsi="Times New Roman" w:cs="Times New Roman"/>
          <w:sz w:val="24"/>
          <w:szCs w:val="24"/>
        </w:rPr>
        <w:t xml:space="preserve"> 8</w:t>
      </w:r>
      <w:proofErr w:type="gramEnd"/>
      <w:r w:rsidR="00C749EC" w:rsidRPr="00E138D9">
        <w:rPr>
          <w:rFonts w:ascii="Times New Roman" w:hAnsi="Times New Roman" w:cs="Times New Roman"/>
          <w:sz w:val="24"/>
          <w:szCs w:val="24"/>
        </w:rPr>
        <w:t xml:space="preserve"> spots at 366nm and after at 620 nm 9 spots. </w:t>
      </w:r>
    </w:p>
    <w:p w:rsidR="00957F0E" w:rsidRPr="00E138D9" w:rsidRDefault="00A062D8" w:rsidP="00D74644">
      <w:pPr>
        <w:pStyle w:val="p"/>
        <w:shd w:val="clear" w:color="auto" w:fill="FFFFFF"/>
        <w:spacing w:before="166" w:beforeAutospacing="0" w:after="166" w:afterAutospacing="0" w:line="360" w:lineRule="auto"/>
        <w:jc w:val="both"/>
        <w:rPr>
          <w:color w:val="000000"/>
        </w:rPr>
      </w:pPr>
      <w:r w:rsidRPr="00E138D9">
        <w:rPr>
          <w:color w:val="000000"/>
        </w:rPr>
        <w:t xml:space="preserve">          </w:t>
      </w:r>
      <w:r w:rsidR="00957F0E" w:rsidRPr="00E138D9">
        <w:rPr>
          <w:color w:val="000000"/>
        </w:rPr>
        <w:t>The data generated fro</w:t>
      </w:r>
      <w:r w:rsidR="008F0755">
        <w:rPr>
          <w:color w:val="000000"/>
        </w:rPr>
        <w:t xml:space="preserve">m this study would </w:t>
      </w:r>
      <w:r w:rsidR="00957F0E" w:rsidRPr="00E138D9">
        <w:rPr>
          <w:color w:val="000000"/>
        </w:rPr>
        <w:t>help</w:t>
      </w:r>
      <w:r w:rsidR="008F0755">
        <w:rPr>
          <w:color w:val="000000"/>
        </w:rPr>
        <w:t>s</w:t>
      </w:r>
      <w:r w:rsidR="00957F0E" w:rsidRPr="00E138D9">
        <w:rPr>
          <w:color w:val="000000"/>
        </w:rPr>
        <w:t xml:space="preserve"> in the authentication of </w:t>
      </w:r>
      <w:proofErr w:type="spellStart"/>
      <w:r w:rsidR="00957F0E" w:rsidRPr="00E138D9">
        <w:rPr>
          <w:i/>
          <w:spacing w:val="-4"/>
        </w:rPr>
        <w:t>Āvartakī</w:t>
      </w:r>
      <w:proofErr w:type="spellEnd"/>
      <w:r w:rsidR="00957F0E" w:rsidRPr="00E138D9">
        <w:rPr>
          <w:i/>
          <w:spacing w:val="-4"/>
        </w:rPr>
        <w:t xml:space="preserve"> </w:t>
      </w:r>
      <w:r w:rsidR="00957F0E" w:rsidRPr="00E138D9">
        <w:rPr>
          <w:spacing w:val="-4"/>
        </w:rPr>
        <w:t>(</w:t>
      </w:r>
      <w:r w:rsidR="00957F0E" w:rsidRPr="00E138D9">
        <w:rPr>
          <w:i/>
          <w:spacing w:val="-4"/>
        </w:rPr>
        <w:t xml:space="preserve">Cassia </w:t>
      </w:r>
      <w:proofErr w:type="spellStart"/>
      <w:r w:rsidR="00957F0E" w:rsidRPr="00E138D9">
        <w:rPr>
          <w:i/>
          <w:spacing w:val="-4"/>
        </w:rPr>
        <w:t>auriculata</w:t>
      </w:r>
      <w:proofErr w:type="spellEnd"/>
      <w:r w:rsidR="00957F0E" w:rsidRPr="00E138D9">
        <w:rPr>
          <w:spacing w:val="-4"/>
        </w:rPr>
        <w:t xml:space="preserve"> </w:t>
      </w:r>
      <w:proofErr w:type="spellStart"/>
      <w:r w:rsidR="00957F0E" w:rsidRPr="00E138D9">
        <w:rPr>
          <w:spacing w:val="-4"/>
        </w:rPr>
        <w:t>linn</w:t>
      </w:r>
      <w:proofErr w:type="spellEnd"/>
      <w:r w:rsidR="00957F0E" w:rsidRPr="00E138D9">
        <w:rPr>
          <w:spacing w:val="-4"/>
        </w:rPr>
        <w:t>) flowers</w:t>
      </w:r>
      <w:r w:rsidR="00957F0E" w:rsidRPr="00E138D9">
        <w:rPr>
          <w:color w:val="000000"/>
        </w:rPr>
        <w:t xml:space="preserve">, an important constituent of various herbal drug formulations. The qualitative and quantitative microscopic features would prove useful for laying down </w:t>
      </w:r>
      <w:proofErr w:type="spellStart"/>
      <w:r w:rsidR="00957F0E" w:rsidRPr="00E138D9">
        <w:rPr>
          <w:color w:val="000000"/>
        </w:rPr>
        <w:t>pharmacopoeial</w:t>
      </w:r>
      <w:proofErr w:type="spellEnd"/>
      <w:r w:rsidR="00957F0E" w:rsidRPr="00E138D9">
        <w:rPr>
          <w:color w:val="000000"/>
        </w:rPr>
        <w:t xml:space="preserve"> standards. Morphology as well as various </w:t>
      </w:r>
      <w:proofErr w:type="spellStart"/>
      <w:r w:rsidR="00957F0E" w:rsidRPr="00E138D9">
        <w:rPr>
          <w:color w:val="000000"/>
        </w:rPr>
        <w:t>pharmacognostic</w:t>
      </w:r>
      <w:proofErr w:type="spellEnd"/>
      <w:r w:rsidR="00957F0E" w:rsidRPr="00E138D9">
        <w:rPr>
          <w:color w:val="000000"/>
        </w:rPr>
        <w:t xml:space="preserve"> aspects of different parts of the plant were studied and have been described here along with </w:t>
      </w:r>
      <w:proofErr w:type="spellStart"/>
      <w:r w:rsidR="00957F0E" w:rsidRPr="00E138D9">
        <w:rPr>
          <w:color w:val="000000"/>
        </w:rPr>
        <w:t>phytochemical</w:t>
      </w:r>
      <w:proofErr w:type="spellEnd"/>
      <w:r w:rsidR="00957F0E" w:rsidRPr="00E138D9">
        <w:rPr>
          <w:color w:val="000000"/>
        </w:rPr>
        <w:t>, physicochemical studies, which will help in authentication and quality control.</w:t>
      </w:r>
    </w:p>
    <w:p w:rsidR="00C84EEC" w:rsidRPr="00E138D9" w:rsidRDefault="00034794" w:rsidP="00D74644">
      <w:pPr>
        <w:shd w:val="clear" w:color="auto" w:fill="FFFFFF"/>
        <w:spacing w:before="166" w:after="166" w:line="360" w:lineRule="auto"/>
        <w:jc w:val="both"/>
        <w:rPr>
          <w:rFonts w:ascii="Times New Roman" w:eastAsia="Times New Roman" w:hAnsi="Times New Roman" w:cs="Times New Roman"/>
          <w:b/>
          <w:color w:val="000000"/>
          <w:sz w:val="24"/>
          <w:szCs w:val="24"/>
        </w:rPr>
      </w:pPr>
      <w:r w:rsidRPr="00E138D9">
        <w:rPr>
          <w:rFonts w:ascii="Times New Roman" w:eastAsia="Times New Roman" w:hAnsi="Times New Roman" w:cs="Times New Roman"/>
          <w:b/>
          <w:color w:val="000000"/>
          <w:sz w:val="24"/>
          <w:szCs w:val="24"/>
        </w:rPr>
        <w:t>References</w:t>
      </w:r>
    </w:p>
    <w:p w:rsidR="00BB4710" w:rsidRPr="00E138D9" w:rsidRDefault="00BB4710" w:rsidP="00D74644">
      <w:pPr>
        <w:pStyle w:val="ListParagraph"/>
        <w:numPr>
          <w:ilvl w:val="0"/>
          <w:numId w:val="41"/>
        </w:numPr>
        <w:overflowPunct w:val="0"/>
        <w:autoSpaceDE w:val="0"/>
        <w:autoSpaceDN w:val="0"/>
        <w:adjustRightInd w:val="0"/>
        <w:spacing w:after="120" w:line="360" w:lineRule="auto"/>
        <w:jc w:val="both"/>
        <w:textAlignment w:val="baseline"/>
        <w:rPr>
          <w:rFonts w:ascii="Times New Roman" w:hAnsi="Times New Roman" w:cs="Times New Roman"/>
          <w:sz w:val="24"/>
          <w:szCs w:val="24"/>
        </w:rPr>
      </w:pPr>
      <w:proofErr w:type="spellStart"/>
      <w:r w:rsidRPr="00E138D9">
        <w:rPr>
          <w:rFonts w:ascii="Times New Roman" w:hAnsi="Times New Roman" w:cs="Times New Roman"/>
          <w:sz w:val="24"/>
          <w:szCs w:val="24"/>
        </w:rPr>
        <w:t>Trease</w:t>
      </w:r>
      <w:proofErr w:type="spellEnd"/>
      <w:r w:rsidRPr="00E138D9">
        <w:rPr>
          <w:rFonts w:ascii="Times New Roman" w:hAnsi="Times New Roman" w:cs="Times New Roman"/>
          <w:sz w:val="24"/>
          <w:szCs w:val="24"/>
        </w:rPr>
        <w:t xml:space="preserve">, G. E. and Evan, W. C. </w:t>
      </w:r>
      <w:proofErr w:type="spellStart"/>
      <w:r w:rsidRPr="00E138D9">
        <w:rPr>
          <w:rFonts w:ascii="Times New Roman" w:hAnsi="Times New Roman" w:cs="Times New Roman"/>
          <w:sz w:val="24"/>
          <w:szCs w:val="24"/>
        </w:rPr>
        <w:t>Pharmacognosy</w:t>
      </w:r>
      <w:proofErr w:type="spellEnd"/>
      <w:r w:rsidRPr="00E138D9">
        <w:rPr>
          <w:rFonts w:ascii="Times New Roman" w:hAnsi="Times New Roman" w:cs="Times New Roman"/>
          <w:sz w:val="24"/>
          <w:szCs w:val="24"/>
        </w:rPr>
        <w:t>. 12</w:t>
      </w:r>
      <w:r w:rsidRPr="00E138D9">
        <w:rPr>
          <w:rFonts w:ascii="Times New Roman" w:hAnsi="Times New Roman" w:cs="Times New Roman"/>
          <w:sz w:val="24"/>
          <w:szCs w:val="24"/>
          <w:vertAlign w:val="superscript"/>
        </w:rPr>
        <w:t>th</w:t>
      </w:r>
      <w:r w:rsidRPr="00E138D9">
        <w:rPr>
          <w:rFonts w:ascii="Times New Roman" w:hAnsi="Times New Roman" w:cs="Times New Roman"/>
          <w:sz w:val="24"/>
          <w:szCs w:val="24"/>
        </w:rPr>
        <w:t xml:space="preserve"> edition, English Language Book Society, </w:t>
      </w:r>
      <w:proofErr w:type="spellStart"/>
      <w:r w:rsidRPr="00E138D9">
        <w:rPr>
          <w:rFonts w:ascii="Times New Roman" w:hAnsi="Times New Roman" w:cs="Times New Roman"/>
          <w:sz w:val="24"/>
          <w:szCs w:val="24"/>
        </w:rPr>
        <w:t>Balliere</w:t>
      </w:r>
      <w:proofErr w:type="spellEnd"/>
      <w:r w:rsidRPr="00E138D9">
        <w:rPr>
          <w:rFonts w:ascii="Times New Roman" w:hAnsi="Times New Roman" w:cs="Times New Roman"/>
          <w:sz w:val="24"/>
          <w:szCs w:val="24"/>
        </w:rPr>
        <w:t xml:space="preserve">, </w:t>
      </w:r>
      <w:proofErr w:type="spellStart"/>
      <w:r w:rsidRPr="00E138D9">
        <w:rPr>
          <w:rFonts w:ascii="Times New Roman" w:hAnsi="Times New Roman" w:cs="Times New Roman"/>
          <w:sz w:val="24"/>
          <w:szCs w:val="24"/>
        </w:rPr>
        <w:t>Tindall</w:t>
      </w:r>
      <w:proofErr w:type="spellEnd"/>
      <w:r w:rsidRPr="00E138D9">
        <w:rPr>
          <w:rFonts w:ascii="Times New Roman" w:hAnsi="Times New Roman" w:cs="Times New Roman"/>
          <w:sz w:val="24"/>
          <w:szCs w:val="24"/>
        </w:rPr>
        <w:t>. (1983).</w:t>
      </w:r>
    </w:p>
    <w:p w:rsidR="00685F19" w:rsidRPr="00E138D9" w:rsidRDefault="00685F19" w:rsidP="00D74644">
      <w:pPr>
        <w:pStyle w:val="ListParagraph"/>
        <w:numPr>
          <w:ilvl w:val="0"/>
          <w:numId w:val="41"/>
        </w:numPr>
        <w:spacing w:after="120" w:line="360" w:lineRule="auto"/>
        <w:jc w:val="both"/>
        <w:rPr>
          <w:rFonts w:ascii="Times New Roman" w:hAnsi="Times New Roman" w:cs="Times New Roman"/>
          <w:color w:val="000000"/>
          <w:sz w:val="24"/>
          <w:szCs w:val="24"/>
        </w:rPr>
      </w:pPr>
      <w:proofErr w:type="spellStart"/>
      <w:r w:rsidRPr="00E138D9">
        <w:rPr>
          <w:rFonts w:ascii="Times New Roman" w:hAnsi="Times New Roman" w:cs="Times New Roman"/>
          <w:color w:val="000000"/>
          <w:sz w:val="24"/>
          <w:szCs w:val="24"/>
        </w:rPr>
        <w:t>Khory</w:t>
      </w:r>
      <w:proofErr w:type="spellEnd"/>
      <w:r w:rsidRPr="00E138D9">
        <w:rPr>
          <w:rFonts w:ascii="Times New Roman" w:hAnsi="Times New Roman" w:cs="Times New Roman"/>
          <w:color w:val="000000"/>
          <w:sz w:val="24"/>
          <w:szCs w:val="24"/>
        </w:rPr>
        <w:t xml:space="preserve"> and </w:t>
      </w:r>
      <w:proofErr w:type="spellStart"/>
      <w:r w:rsidRPr="00E138D9">
        <w:rPr>
          <w:rFonts w:ascii="Times New Roman" w:hAnsi="Times New Roman" w:cs="Times New Roman"/>
          <w:color w:val="000000"/>
          <w:sz w:val="24"/>
          <w:szCs w:val="24"/>
        </w:rPr>
        <w:t>Katrak</w:t>
      </w:r>
      <w:proofErr w:type="spellEnd"/>
      <w:r w:rsidRPr="00E138D9">
        <w:rPr>
          <w:rFonts w:ascii="Times New Roman" w:hAnsi="Times New Roman" w:cs="Times New Roman"/>
          <w:color w:val="000000"/>
          <w:sz w:val="24"/>
          <w:szCs w:val="24"/>
        </w:rPr>
        <w:t xml:space="preserve"> , Material </w:t>
      </w:r>
      <w:proofErr w:type="spellStart"/>
      <w:r w:rsidRPr="00E138D9">
        <w:rPr>
          <w:rFonts w:ascii="Times New Roman" w:hAnsi="Times New Roman" w:cs="Times New Roman"/>
          <w:color w:val="000000"/>
          <w:sz w:val="24"/>
          <w:szCs w:val="24"/>
        </w:rPr>
        <w:t>medica</w:t>
      </w:r>
      <w:proofErr w:type="spellEnd"/>
      <w:r w:rsidRPr="00E138D9">
        <w:rPr>
          <w:rFonts w:ascii="Times New Roman" w:hAnsi="Times New Roman" w:cs="Times New Roman"/>
          <w:color w:val="000000"/>
          <w:sz w:val="24"/>
          <w:szCs w:val="24"/>
        </w:rPr>
        <w:t xml:space="preserve"> of India and their therapetics.1 </w:t>
      </w:r>
      <w:proofErr w:type="spellStart"/>
      <w:r w:rsidRPr="00E138D9">
        <w:rPr>
          <w:rFonts w:ascii="Times New Roman" w:hAnsi="Times New Roman" w:cs="Times New Roman"/>
          <w:color w:val="000000"/>
          <w:sz w:val="24"/>
          <w:szCs w:val="24"/>
        </w:rPr>
        <w:t>st</w:t>
      </w:r>
      <w:proofErr w:type="spellEnd"/>
      <w:r w:rsidRPr="00E138D9">
        <w:rPr>
          <w:rFonts w:ascii="Times New Roman" w:hAnsi="Times New Roman" w:cs="Times New Roman"/>
          <w:color w:val="000000"/>
          <w:sz w:val="24"/>
          <w:szCs w:val="24"/>
        </w:rPr>
        <w:t xml:space="preserve"> ed. Bombay; </w:t>
      </w:r>
      <w:proofErr w:type="spellStart"/>
      <w:r w:rsidRPr="00E138D9">
        <w:rPr>
          <w:rFonts w:ascii="Times New Roman" w:hAnsi="Times New Roman" w:cs="Times New Roman"/>
          <w:color w:val="000000"/>
          <w:sz w:val="24"/>
          <w:szCs w:val="24"/>
        </w:rPr>
        <w:t>Neeraj</w:t>
      </w:r>
      <w:proofErr w:type="spellEnd"/>
      <w:r w:rsidRPr="00E138D9">
        <w:rPr>
          <w:rFonts w:ascii="Times New Roman" w:hAnsi="Times New Roman" w:cs="Times New Roman"/>
          <w:color w:val="000000"/>
          <w:sz w:val="24"/>
          <w:szCs w:val="24"/>
        </w:rPr>
        <w:t xml:space="preserve"> publishers; 1989.p.198 </w:t>
      </w:r>
    </w:p>
    <w:p w:rsidR="00685F19" w:rsidRPr="00E138D9" w:rsidRDefault="005A18A9" w:rsidP="00D74644">
      <w:pPr>
        <w:pStyle w:val="ListParagraph"/>
        <w:numPr>
          <w:ilvl w:val="0"/>
          <w:numId w:val="41"/>
        </w:numPr>
        <w:shd w:val="clear" w:color="auto" w:fill="FFFFFF"/>
        <w:spacing w:after="166" w:line="360" w:lineRule="auto"/>
        <w:jc w:val="both"/>
        <w:rPr>
          <w:rFonts w:ascii="Times New Roman" w:eastAsia="Times New Roman" w:hAnsi="Times New Roman" w:cs="Times New Roman"/>
          <w:color w:val="000000"/>
          <w:sz w:val="24"/>
          <w:szCs w:val="24"/>
        </w:rPr>
      </w:pPr>
      <w:proofErr w:type="spellStart"/>
      <w:r w:rsidRPr="00E138D9">
        <w:rPr>
          <w:rFonts w:ascii="Times New Roman" w:eastAsia="Times New Roman" w:hAnsi="Times New Roman" w:cs="Times New Roman"/>
          <w:color w:val="000000"/>
          <w:sz w:val="24"/>
          <w:szCs w:val="24"/>
        </w:rPr>
        <w:lastRenderedPageBreak/>
        <w:t>Trease</w:t>
      </w:r>
      <w:proofErr w:type="spellEnd"/>
      <w:r w:rsidRPr="00E138D9">
        <w:rPr>
          <w:rFonts w:ascii="Times New Roman" w:eastAsia="Times New Roman" w:hAnsi="Times New Roman" w:cs="Times New Roman"/>
          <w:color w:val="000000"/>
          <w:sz w:val="24"/>
          <w:szCs w:val="24"/>
        </w:rPr>
        <w:t>, Evans</w:t>
      </w:r>
      <w:r w:rsidR="00685F19" w:rsidRPr="00E138D9">
        <w:rPr>
          <w:rFonts w:ascii="Times New Roman" w:eastAsia="Times New Roman" w:hAnsi="Times New Roman" w:cs="Times New Roman"/>
          <w:color w:val="000000"/>
          <w:sz w:val="24"/>
          <w:szCs w:val="24"/>
        </w:rPr>
        <w:t xml:space="preserve">. Text Book of </w:t>
      </w:r>
      <w:proofErr w:type="spellStart"/>
      <w:r w:rsidR="00685F19" w:rsidRPr="00E138D9">
        <w:rPr>
          <w:rFonts w:ascii="Times New Roman" w:eastAsia="Times New Roman" w:hAnsi="Times New Roman" w:cs="Times New Roman"/>
          <w:color w:val="000000"/>
          <w:sz w:val="24"/>
          <w:szCs w:val="24"/>
        </w:rPr>
        <w:t>Pharmacognosy</w:t>
      </w:r>
      <w:proofErr w:type="spellEnd"/>
      <w:r w:rsidR="00685F19" w:rsidRPr="00E138D9">
        <w:rPr>
          <w:rFonts w:ascii="Times New Roman" w:eastAsia="Times New Roman" w:hAnsi="Times New Roman" w:cs="Times New Roman"/>
          <w:color w:val="000000"/>
          <w:sz w:val="24"/>
          <w:szCs w:val="24"/>
        </w:rPr>
        <w:t>. 15th ed. Delhi, India: Elsevier Publisher; 2009.</w:t>
      </w:r>
    </w:p>
    <w:p w:rsidR="00685F19" w:rsidRPr="00E138D9" w:rsidRDefault="00685F19" w:rsidP="00D74644">
      <w:pPr>
        <w:pStyle w:val="ListParagraph"/>
        <w:numPr>
          <w:ilvl w:val="0"/>
          <w:numId w:val="41"/>
        </w:numPr>
        <w:shd w:val="clear" w:color="auto" w:fill="FFFFFF"/>
        <w:spacing w:after="166" w:line="360" w:lineRule="auto"/>
        <w:jc w:val="both"/>
        <w:rPr>
          <w:rFonts w:ascii="Times New Roman" w:eastAsia="Times New Roman" w:hAnsi="Times New Roman" w:cs="Times New Roman"/>
          <w:color w:val="000000"/>
          <w:sz w:val="24"/>
          <w:szCs w:val="24"/>
        </w:rPr>
      </w:pPr>
      <w:r w:rsidRPr="00E138D9">
        <w:rPr>
          <w:rFonts w:ascii="Times New Roman" w:eastAsia="Times New Roman" w:hAnsi="Times New Roman" w:cs="Times New Roman"/>
          <w:color w:val="000000"/>
          <w:sz w:val="24"/>
          <w:szCs w:val="24"/>
        </w:rPr>
        <w:t>Geneva: WHO; 2002. WHO. Quality Control Method for Medicinal Plant Materials.</w:t>
      </w:r>
    </w:p>
    <w:p w:rsidR="00685F19" w:rsidRPr="00E138D9" w:rsidRDefault="00685F19" w:rsidP="00D74644">
      <w:pPr>
        <w:pStyle w:val="ListParagraph"/>
        <w:numPr>
          <w:ilvl w:val="0"/>
          <w:numId w:val="41"/>
        </w:numPr>
        <w:shd w:val="clear" w:color="auto" w:fill="FFFFFF"/>
        <w:spacing w:after="166" w:line="360" w:lineRule="auto"/>
        <w:jc w:val="both"/>
        <w:rPr>
          <w:rFonts w:ascii="Times New Roman" w:eastAsia="Times New Roman" w:hAnsi="Times New Roman" w:cs="Times New Roman"/>
          <w:color w:val="000000"/>
          <w:sz w:val="24"/>
          <w:szCs w:val="24"/>
        </w:rPr>
      </w:pPr>
      <w:proofErr w:type="spellStart"/>
      <w:r w:rsidRPr="00E138D9">
        <w:rPr>
          <w:rFonts w:ascii="Times New Roman" w:eastAsia="Times New Roman" w:hAnsi="Times New Roman" w:cs="Times New Roman"/>
          <w:color w:val="000000"/>
          <w:sz w:val="24"/>
          <w:szCs w:val="24"/>
        </w:rPr>
        <w:t>Khandelwal</w:t>
      </w:r>
      <w:proofErr w:type="spellEnd"/>
      <w:r w:rsidRPr="00E138D9">
        <w:rPr>
          <w:rFonts w:ascii="Times New Roman" w:eastAsia="Times New Roman" w:hAnsi="Times New Roman" w:cs="Times New Roman"/>
          <w:color w:val="000000"/>
          <w:sz w:val="24"/>
          <w:szCs w:val="24"/>
        </w:rPr>
        <w:t xml:space="preserve">. K. R, Practical </w:t>
      </w:r>
      <w:proofErr w:type="spellStart"/>
      <w:r w:rsidRPr="00E138D9">
        <w:rPr>
          <w:rFonts w:ascii="Times New Roman" w:eastAsia="Times New Roman" w:hAnsi="Times New Roman" w:cs="Times New Roman"/>
          <w:color w:val="000000"/>
          <w:sz w:val="24"/>
          <w:szCs w:val="24"/>
        </w:rPr>
        <w:t>Pharmacognosy</w:t>
      </w:r>
      <w:proofErr w:type="spellEnd"/>
      <w:r w:rsidRPr="00E138D9">
        <w:rPr>
          <w:rFonts w:ascii="Times New Roman" w:eastAsia="Times New Roman" w:hAnsi="Times New Roman" w:cs="Times New Roman"/>
          <w:color w:val="000000"/>
          <w:sz w:val="24"/>
          <w:szCs w:val="24"/>
        </w:rPr>
        <w:t xml:space="preserve">, </w:t>
      </w:r>
      <w:proofErr w:type="spellStart"/>
      <w:r w:rsidRPr="00E138D9">
        <w:rPr>
          <w:rFonts w:ascii="Times New Roman" w:eastAsia="Times New Roman" w:hAnsi="Times New Roman" w:cs="Times New Roman"/>
          <w:color w:val="000000"/>
          <w:sz w:val="24"/>
          <w:szCs w:val="24"/>
        </w:rPr>
        <w:t>Nirali</w:t>
      </w:r>
      <w:proofErr w:type="spellEnd"/>
      <w:r w:rsidRPr="00E138D9">
        <w:rPr>
          <w:rFonts w:ascii="Times New Roman" w:eastAsia="Times New Roman" w:hAnsi="Times New Roman" w:cs="Times New Roman"/>
          <w:color w:val="000000"/>
          <w:sz w:val="24"/>
          <w:szCs w:val="24"/>
        </w:rPr>
        <w:t xml:space="preserve"> </w:t>
      </w:r>
      <w:proofErr w:type="spellStart"/>
      <w:r w:rsidRPr="00E138D9">
        <w:rPr>
          <w:rFonts w:ascii="Times New Roman" w:eastAsia="Times New Roman" w:hAnsi="Times New Roman" w:cs="Times New Roman"/>
          <w:color w:val="000000"/>
          <w:sz w:val="24"/>
          <w:szCs w:val="24"/>
        </w:rPr>
        <w:t>Prakshan</w:t>
      </w:r>
      <w:proofErr w:type="spellEnd"/>
      <w:r w:rsidRPr="00E138D9">
        <w:rPr>
          <w:rFonts w:ascii="Times New Roman" w:eastAsia="Times New Roman" w:hAnsi="Times New Roman" w:cs="Times New Roman"/>
          <w:color w:val="000000"/>
          <w:sz w:val="24"/>
          <w:szCs w:val="24"/>
        </w:rPr>
        <w:t xml:space="preserve"> Publishers.</w:t>
      </w:r>
    </w:p>
    <w:p w:rsidR="00FF522F" w:rsidRPr="00E138D9" w:rsidRDefault="00154B98" w:rsidP="00D74644">
      <w:pPr>
        <w:pStyle w:val="ListParagraph"/>
        <w:numPr>
          <w:ilvl w:val="0"/>
          <w:numId w:val="41"/>
        </w:numPr>
        <w:shd w:val="clear" w:color="auto" w:fill="FFFFFF"/>
        <w:spacing w:after="166"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 C. K. </w:t>
      </w:r>
      <w:proofErr w:type="spellStart"/>
      <w:r w:rsidR="00FF522F" w:rsidRPr="00E138D9">
        <w:rPr>
          <w:rFonts w:ascii="Times New Roman" w:eastAsia="Times New Roman" w:hAnsi="Times New Roman" w:cs="Times New Roman"/>
          <w:color w:val="000000"/>
          <w:sz w:val="24"/>
          <w:szCs w:val="24"/>
        </w:rPr>
        <w:t>Kokate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Pharmacognosy</w:t>
      </w:r>
      <w:proofErr w:type="spellEnd"/>
      <w:r>
        <w:rPr>
          <w:rFonts w:ascii="Times New Roman" w:eastAsia="Times New Roman" w:hAnsi="Times New Roman" w:cs="Times New Roman"/>
          <w:color w:val="000000"/>
          <w:sz w:val="24"/>
          <w:szCs w:val="24"/>
        </w:rPr>
        <w:t xml:space="preserve">, </w:t>
      </w:r>
      <w:r w:rsidR="005422EE">
        <w:rPr>
          <w:rFonts w:ascii="Times New Roman" w:eastAsia="Times New Roman" w:hAnsi="Times New Roman" w:cs="Times New Roman"/>
          <w:color w:val="000000"/>
          <w:sz w:val="24"/>
          <w:szCs w:val="24"/>
        </w:rPr>
        <w:t>50</w:t>
      </w:r>
      <w:r w:rsidR="005422EE" w:rsidRPr="005422EE">
        <w:rPr>
          <w:rFonts w:ascii="Times New Roman" w:eastAsia="Times New Roman" w:hAnsi="Times New Roman" w:cs="Times New Roman"/>
          <w:color w:val="000000"/>
          <w:sz w:val="24"/>
          <w:szCs w:val="24"/>
          <w:vertAlign w:val="superscript"/>
        </w:rPr>
        <w:t>th</w:t>
      </w:r>
      <w:r w:rsidR="005422EE">
        <w:rPr>
          <w:rFonts w:ascii="Times New Roman" w:eastAsia="Times New Roman" w:hAnsi="Times New Roman" w:cs="Times New Roman"/>
          <w:color w:val="000000"/>
          <w:sz w:val="24"/>
          <w:szCs w:val="24"/>
        </w:rPr>
        <w:t xml:space="preserve"> Edition, </w:t>
      </w:r>
      <w:proofErr w:type="spellStart"/>
      <w:r w:rsidR="005422EE">
        <w:rPr>
          <w:rFonts w:ascii="Times New Roman" w:eastAsia="Times New Roman" w:hAnsi="Times New Roman" w:cs="Times New Roman"/>
          <w:color w:val="000000"/>
          <w:sz w:val="24"/>
          <w:szCs w:val="24"/>
        </w:rPr>
        <w:t>Nirali</w:t>
      </w:r>
      <w:proofErr w:type="spellEnd"/>
      <w:r w:rsidR="005422EE">
        <w:rPr>
          <w:rFonts w:ascii="Times New Roman" w:eastAsia="Times New Roman" w:hAnsi="Times New Roman" w:cs="Times New Roman"/>
          <w:color w:val="000000"/>
          <w:sz w:val="24"/>
          <w:szCs w:val="24"/>
        </w:rPr>
        <w:t xml:space="preserve"> </w:t>
      </w:r>
      <w:proofErr w:type="spellStart"/>
      <w:r w:rsidR="005422EE">
        <w:rPr>
          <w:rFonts w:ascii="Times New Roman" w:eastAsia="Times New Roman" w:hAnsi="Times New Roman" w:cs="Times New Roman"/>
          <w:color w:val="000000"/>
          <w:sz w:val="24"/>
          <w:szCs w:val="24"/>
        </w:rPr>
        <w:t>Prakashan</w:t>
      </w:r>
      <w:proofErr w:type="spellEnd"/>
      <w:r w:rsidR="005422EE">
        <w:rPr>
          <w:rFonts w:ascii="Times New Roman" w:eastAsia="Times New Roman" w:hAnsi="Times New Roman" w:cs="Times New Roman"/>
          <w:color w:val="000000"/>
          <w:sz w:val="24"/>
          <w:szCs w:val="24"/>
        </w:rPr>
        <w:t xml:space="preserve"> Publisher, 2014. </w:t>
      </w:r>
    </w:p>
    <w:p w:rsidR="00FF522F" w:rsidRPr="00E138D9" w:rsidRDefault="00FF522F" w:rsidP="00D74644">
      <w:pPr>
        <w:pStyle w:val="ListParagraph"/>
        <w:numPr>
          <w:ilvl w:val="0"/>
          <w:numId w:val="41"/>
        </w:numPr>
        <w:shd w:val="clear" w:color="auto" w:fill="FFFFFF"/>
        <w:spacing w:after="166" w:line="360" w:lineRule="auto"/>
        <w:jc w:val="both"/>
        <w:rPr>
          <w:rFonts w:ascii="Times New Roman" w:eastAsia="Times New Roman" w:hAnsi="Times New Roman" w:cs="Times New Roman"/>
          <w:color w:val="000000"/>
          <w:sz w:val="24"/>
          <w:szCs w:val="24"/>
        </w:rPr>
      </w:pPr>
      <w:proofErr w:type="spellStart"/>
      <w:r w:rsidRPr="00E138D9">
        <w:rPr>
          <w:rFonts w:ascii="Times New Roman" w:eastAsia="Times New Roman" w:hAnsi="Times New Roman" w:cs="Times New Roman"/>
          <w:color w:val="000000"/>
          <w:sz w:val="24"/>
          <w:szCs w:val="24"/>
        </w:rPr>
        <w:t>Nayak</w:t>
      </w:r>
      <w:proofErr w:type="spellEnd"/>
      <w:r w:rsidRPr="00E138D9">
        <w:rPr>
          <w:rFonts w:ascii="Times New Roman" w:eastAsia="Times New Roman" w:hAnsi="Times New Roman" w:cs="Times New Roman"/>
          <w:color w:val="000000"/>
          <w:sz w:val="24"/>
          <w:szCs w:val="24"/>
        </w:rPr>
        <w:t xml:space="preserve"> BS, Patel KN. </w:t>
      </w:r>
      <w:proofErr w:type="spellStart"/>
      <w:r w:rsidRPr="00E138D9">
        <w:rPr>
          <w:rFonts w:ascii="Times New Roman" w:eastAsia="Times New Roman" w:hAnsi="Times New Roman" w:cs="Times New Roman"/>
          <w:color w:val="000000"/>
          <w:sz w:val="24"/>
          <w:szCs w:val="24"/>
        </w:rPr>
        <w:t>Pharmacognostic</w:t>
      </w:r>
      <w:proofErr w:type="spellEnd"/>
      <w:r w:rsidRPr="00E138D9">
        <w:rPr>
          <w:rFonts w:ascii="Times New Roman" w:eastAsia="Times New Roman" w:hAnsi="Times New Roman" w:cs="Times New Roman"/>
          <w:color w:val="000000"/>
          <w:sz w:val="24"/>
          <w:szCs w:val="24"/>
        </w:rPr>
        <w:t xml:space="preserve"> studies of the     </w:t>
      </w:r>
      <w:proofErr w:type="spellStart"/>
      <w:r w:rsidRPr="00E138D9">
        <w:rPr>
          <w:rFonts w:ascii="Times New Roman" w:eastAsia="Times New Roman" w:hAnsi="Times New Roman" w:cs="Times New Roman"/>
          <w:i/>
          <w:iCs/>
          <w:color w:val="000000"/>
          <w:sz w:val="24"/>
          <w:szCs w:val="24"/>
        </w:rPr>
        <w:t>Jatrophacurcas</w:t>
      </w:r>
      <w:proofErr w:type="spellEnd"/>
      <w:r w:rsidRPr="00E138D9">
        <w:rPr>
          <w:rFonts w:ascii="Times New Roman" w:eastAsia="Times New Roman" w:hAnsi="Times New Roman" w:cs="Times New Roman"/>
          <w:color w:val="000000"/>
          <w:sz w:val="24"/>
          <w:szCs w:val="24"/>
        </w:rPr>
        <w:t> leaves. </w:t>
      </w:r>
      <w:proofErr w:type="spellStart"/>
      <w:r w:rsidRPr="00E138D9">
        <w:rPr>
          <w:rFonts w:ascii="Times New Roman" w:eastAsia="Times New Roman" w:hAnsi="Times New Roman" w:cs="Times New Roman"/>
          <w:color w:val="000000"/>
          <w:sz w:val="24"/>
          <w:szCs w:val="24"/>
        </w:rPr>
        <w:t>Int</w:t>
      </w:r>
      <w:proofErr w:type="spellEnd"/>
      <w:r w:rsidRPr="00E138D9">
        <w:rPr>
          <w:rFonts w:ascii="Times New Roman" w:eastAsia="Times New Roman" w:hAnsi="Times New Roman" w:cs="Times New Roman"/>
          <w:color w:val="000000"/>
          <w:sz w:val="24"/>
          <w:szCs w:val="24"/>
        </w:rPr>
        <w:t xml:space="preserve"> J </w:t>
      </w:r>
      <w:proofErr w:type="spellStart"/>
      <w:r w:rsidRPr="00E138D9">
        <w:rPr>
          <w:rFonts w:ascii="Times New Roman" w:eastAsia="Times New Roman" w:hAnsi="Times New Roman" w:cs="Times New Roman"/>
          <w:color w:val="000000"/>
          <w:sz w:val="24"/>
          <w:szCs w:val="24"/>
        </w:rPr>
        <w:t>PharmTech</w:t>
      </w:r>
      <w:proofErr w:type="spellEnd"/>
      <w:r w:rsidRPr="00E138D9">
        <w:rPr>
          <w:rFonts w:ascii="Times New Roman" w:eastAsia="Times New Roman" w:hAnsi="Times New Roman" w:cs="Times New Roman"/>
          <w:color w:val="000000"/>
          <w:sz w:val="24"/>
          <w:szCs w:val="24"/>
        </w:rPr>
        <w:t xml:space="preserve"> Res. 2010</w:t>
      </w:r>
      <w:proofErr w:type="gramStart"/>
      <w:r w:rsidRPr="00E138D9">
        <w:rPr>
          <w:rFonts w:ascii="Times New Roman" w:eastAsia="Times New Roman" w:hAnsi="Times New Roman" w:cs="Times New Roman"/>
          <w:color w:val="000000"/>
          <w:sz w:val="24"/>
          <w:szCs w:val="24"/>
        </w:rPr>
        <w:t>;2:140</w:t>
      </w:r>
      <w:proofErr w:type="gramEnd"/>
      <w:r w:rsidRPr="00E138D9">
        <w:rPr>
          <w:rFonts w:ascii="Times New Roman" w:eastAsia="Times New Roman" w:hAnsi="Times New Roman" w:cs="Times New Roman"/>
          <w:color w:val="000000"/>
          <w:sz w:val="24"/>
          <w:szCs w:val="24"/>
        </w:rPr>
        <w:t>–3.</w:t>
      </w:r>
    </w:p>
    <w:p w:rsidR="00685F19" w:rsidRPr="00E138D9" w:rsidRDefault="00685F19" w:rsidP="00D74644">
      <w:pPr>
        <w:pStyle w:val="ListParagraph"/>
        <w:spacing w:after="120" w:line="360" w:lineRule="auto"/>
        <w:contextualSpacing w:val="0"/>
        <w:jc w:val="both"/>
        <w:rPr>
          <w:rFonts w:ascii="Times New Roman" w:hAnsi="Times New Roman" w:cs="Times New Roman"/>
          <w:color w:val="000000"/>
          <w:sz w:val="24"/>
          <w:szCs w:val="24"/>
        </w:rPr>
      </w:pPr>
    </w:p>
    <w:p w:rsidR="00685F19" w:rsidRPr="00E138D9" w:rsidRDefault="00685F19" w:rsidP="00D74644">
      <w:pPr>
        <w:pStyle w:val="ListParagraph"/>
        <w:overflowPunct w:val="0"/>
        <w:autoSpaceDE w:val="0"/>
        <w:autoSpaceDN w:val="0"/>
        <w:adjustRightInd w:val="0"/>
        <w:spacing w:after="120" w:line="360" w:lineRule="auto"/>
        <w:contextualSpacing w:val="0"/>
        <w:jc w:val="both"/>
        <w:textAlignment w:val="baseline"/>
        <w:rPr>
          <w:rFonts w:ascii="Times New Roman" w:hAnsi="Times New Roman" w:cs="Times New Roman"/>
          <w:sz w:val="24"/>
          <w:szCs w:val="24"/>
        </w:rPr>
      </w:pPr>
    </w:p>
    <w:p w:rsidR="00BB4710" w:rsidRPr="00E138D9" w:rsidRDefault="00BB4710" w:rsidP="00D74644">
      <w:pPr>
        <w:shd w:val="clear" w:color="auto" w:fill="FFFFFF"/>
        <w:spacing w:before="166" w:after="166" w:line="360" w:lineRule="auto"/>
        <w:jc w:val="both"/>
        <w:rPr>
          <w:rFonts w:ascii="Times New Roman" w:eastAsia="Times New Roman" w:hAnsi="Times New Roman" w:cs="Times New Roman"/>
          <w:b/>
          <w:color w:val="000000"/>
          <w:sz w:val="24"/>
          <w:szCs w:val="24"/>
        </w:rPr>
      </w:pPr>
    </w:p>
    <w:p w:rsidR="00F3684F" w:rsidRPr="00E138D9" w:rsidRDefault="00F3684F" w:rsidP="00D74644">
      <w:pPr>
        <w:widowControl w:val="0"/>
        <w:suppressAutoHyphens/>
        <w:autoSpaceDE w:val="0"/>
        <w:autoSpaceDN w:val="0"/>
        <w:adjustRightInd w:val="0"/>
        <w:spacing w:after="0" w:line="360" w:lineRule="auto"/>
        <w:jc w:val="both"/>
        <w:rPr>
          <w:rFonts w:ascii="Times New Roman" w:hAnsi="Times New Roman" w:cs="Times New Roman"/>
          <w:b/>
          <w:bCs/>
          <w:sz w:val="24"/>
          <w:szCs w:val="24"/>
          <w:lang w:bidi="hi-IN"/>
        </w:rPr>
      </w:pPr>
    </w:p>
    <w:sectPr w:rsidR="00F3684F" w:rsidRPr="00E138D9" w:rsidSect="009A60B7">
      <w:pgSz w:w="11906" w:h="16838" w:code="9"/>
      <w:pgMar w:top="1440" w:right="1440" w:bottom="1440" w:left="2160" w:header="720" w:footer="720" w:gutter="0"/>
      <w:pgNumType w:start="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FEE" w:rsidRDefault="00796FEE" w:rsidP="00A345D8">
      <w:pPr>
        <w:spacing w:after="0" w:line="240" w:lineRule="auto"/>
      </w:pPr>
      <w:r>
        <w:separator/>
      </w:r>
    </w:p>
  </w:endnote>
  <w:endnote w:type="continuationSeparator" w:id="0">
    <w:p w:rsidR="00796FEE" w:rsidRDefault="00796FEE" w:rsidP="00A345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do Times Roman 1.20">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FEE" w:rsidRDefault="00796FEE" w:rsidP="00A345D8">
      <w:pPr>
        <w:spacing w:after="0" w:line="240" w:lineRule="auto"/>
      </w:pPr>
      <w:r>
        <w:separator/>
      </w:r>
    </w:p>
  </w:footnote>
  <w:footnote w:type="continuationSeparator" w:id="0">
    <w:p w:rsidR="00796FEE" w:rsidRDefault="00796FEE" w:rsidP="00A345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7685"/>
    <w:multiLevelType w:val="hybridMultilevel"/>
    <w:tmpl w:val="4B684AEA"/>
    <w:lvl w:ilvl="0" w:tplc="623648D4">
      <w:start w:val="1"/>
      <w:numFmt w:val="decimal"/>
      <w:lvlText w:val="%1."/>
      <w:lvlJc w:val="left"/>
      <w:pPr>
        <w:tabs>
          <w:tab w:val="num" w:pos="750"/>
        </w:tabs>
        <w:ind w:left="750" w:hanging="39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7184C82"/>
    <w:multiLevelType w:val="hybridMultilevel"/>
    <w:tmpl w:val="A95CBA0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7782D96"/>
    <w:multiLevelType w:val="hybridMultilevel"/>
    <w:tmpl w:val="0982F9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E608EC"/>
    <w:multiLevelType w:val="hybridMultilevel"/>
    <w:tmpl w:val="DD92D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4742E"/>
    <w:multiLevelType w:val="hybridMultilevel"/>
    <w:tmpl w:val="02DCF864"/>
    <w:lvl w:ilvl="0" w:tplc="C6CE7E0A">
      <w:start w:val="1"/>
      <w:numFmt w:val="decimal"/>
      <w:lvlText w:val="%1."/>
      <w:lvlJc w:val="left"/>
      <w:pPr>
        <w:ind w:left="720" w:hanging="360"/>
      </w:pPr>
      <w:rPr>
        <w:b w:val="0"/>
        <w:i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6BC6911"/>
    <w:multiLevelType w:val="hybridMultilevel"/>
    <w:tmpl w:val="25A0C60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6EF04F5"/>
    <w:multiLevelType w:val="hybridMultilevel"/>
    <w:tmpl w:val="6C2407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D02659"/>
    <w:multiLevelType w:val="hybridMultilevel"/>
    <w:tmpl w:val="9B7EAD74"/>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8">
    <w:nsid w:val="1FE250D6"/>
    <w:multiLevelType w:val="hybridMultilevel"/>
    <w:tmpl w:val="02DCF864"/>
    <w:lvl w:ilvl="0" w:tplc="C6CE7E0A">
      <w:start w:val="1"/>
      <w:numFmt w:val="decimal"/>
      <w:lvlText w:val="%1."/>
      <w:lvlJc w:val="left"/>
      <w:pPr>
        <w:ind w:left="720" w:hanging="360"/>
      </w:pPr>
      <w:rPr>
        <w:b w:val="0"/>
        <w:i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1FF6DB7"/>
    <w:multiLevelType w:val="hybridMultilevel"/>
    <w:tmpl w:val="9CFC0C14"/>
    <w:lvl w:ilvl="0" w:tplc="7DC0B66C">
      <w:start w:val="1"/>
      <w:numFmt w:val="upperLetter"/>
      <w:lvlText w:val="%1)"/>
      <w:lvlJc w:val="left"/>
      <w:pPr>
        <w:ind w:left="720" w:hanging="360"/>
      </w:pPr>
      <w:rPr>
        <w:rFonts w:ascii="Times New Roman" w:eastAsia="Calibr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F70C2B"/>
    <w:multiLevelType w:val="hybridMultilevel"/>
    <w:tmpl w:val="130288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3774966"/>
    <w:multiLevelType w:val="hybridMultilevel"/>
    <w:tmpl w:val="719E203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24674895"/>
    <w:multiLevelType w:val="hybridMultilevel"/>
    <w:tmpl w:val="FD265A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7B461FC"/>
    <w:multiLevelType w:val="hybridMultilevel"/>
    <w:tmpl w:val="FF30645C"/>
    <w:lvl w:ilvl="0" w:tplc="AB8828DA">
      <w:start w:val="1"/>
      <w:numFmt w:val="decimal"/>
      <w:lvlText w:val="%1."/>
      <w:lvlJc w:val="left"/>
      <w:pPr>
        <w:ind w:left="720" w:hanging="360"/>
      </w:pPr>
      <w:rPr>
        <w:vertAlign w:val="baseli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7CD1BCB"/>
    <w:multiLevelType w:val="hybridMultilevel"/>
    <w:tmpl w:val="DAE06260"/>
    <w:lvl w:ilvl="0" w:tplc="3ACABDAA">
      <w:start w:val="1"/>
      <w:numFmt w:val="decimal"/>
      <w:lvlText w:val="%1."/>
      <w:lvlJc w:val="left"/>
      <w:pPr>
        <w:tabs>
          <w:tab w:val="num" w:pos="1080"/>
        </w:tabs>
        <w:ind w:left="1080" w:hanging="360"/>
      </w:pPr>
      <w:rPr>
        <w:b/>
      </w:rPr>
    </w:lvl>
    <w:lvl w:ilvl="1" w:tplc="C25CE152">
      <w:start w:val="1"/>
      <w:numFmt w:val="decimal"/>
      <w:lvlText w:val="%2."/>
      <w:lvlJc w:val="center"/>
      <w:pPr>
        <w:tabs>
          <w:tab w:val="num" w:pos="2952"/>
        </w:tabs>
        <w:ind w:left="1944" w:hanging="504"/>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DD8064F"/>
    <w:multiLevelType w:val="hybridMultilevel"/>
    <w:tmpl w:val="853E3D04"/>
    <w:lvl w:ilvl="0" w:tplc="7D7C96C6">
      <w:start w:val="1"/>
      <w:numFmt w:val="lowerLetter"/>
      <w:lvlText w:val="%1."/>
      <w:lvlJc w:val="left"/>
      <w:pPr>
        <w:tabs>
          <w:tab w:val="num" w:pos="720"/>
        </w:tabs>
        <w:ind w:left="720" w:hanging="360"/>
      </w:pPr>
    </w:lvl>
    <w:lvl w:ilvl="1" w:tplc="294A572E">
      <w:start w:val="1"/>
      <w:numFmt w:val="decimal"/>
      <w:lvlText w:val="%2."/>
      <w:lvlJc w:val="left"/>
      <w:pPr>
        <w:tabs>
          <w:tab w:val="num" w:pos="1530"/>
        </w:tabs>
        <w:ind w:left="1530" w:hanging="45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E3E2F3F"/>
    <w:multiLevelType w:val="hybridMultilevel"/>
    <w:tmpl w:val="7E08934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3273171B"/>
    <w:multiLevelType w:val="hybridMultilevel"/>
    <w:tmpl w:val="C04471E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4CD4C41"/>
    <w:multiLevelType w:val="hybridMultilevel"/>
    <w:tmpl w:val="C5781BD2"/>
    <w:lvl w:ilvl="0" w:tplc="4A2E15DA">
      <w:start w:val="1"/>
      <w:numFmt w:val="decimal"/>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78E0C01"/>
    <w:multiLevelType w:val="hybridMultilevel"/>
    <w:tmpl w:val="6CFA4C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C967434"/>
    <w:multiLevelType w:val="hybridMultilevel"/>
    <w:tmpl w:val="263E781E"/>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3E580999"/>
    <w:multiLevelType w:val="hybridMultilevel"/>
    <w:tmpl w:val="56DEFA10"/>
    <w:lvl w:ilvl="0" w:tplc="421201CC">
      <w:start w:val="1"/>
      <w:numFmt w:val="decimal"/>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2590672"/>
    <w:multiLevelType w:val="hybridMultilevel"/>
    <w:tmpl w:val="C4B882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5174865"/>
    <w:multiLevelType w:val="hybridMultilevel"/>
    <w:tmpl w:val="33D4A218"/>
    <w:lvl w:ilvl="0" w:tplc="40090013">
      <w:start w:val="1"/>
      <w:numFmt w:val="upperRoman"/>
      <w:lvlText w:val="%1."/>
      <w:lvlJc w:val="righ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DC0752"/>
    <w:multiLevelType w:val="hybridMultilevel"/>
    <w:tmpl w:val="07CED3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8687006"/>
    <w:multiLevelType w:val="hybridMultilevel"/>
    <w:tmpl w:val="59185F5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8BE6717"/>
    <w:multiLevelType w:val="hybridMultilevel"/>
    <w:tmpl w:val="D8885B5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9A62F6A"/>
    <w:multiLevelType w:val="hybridMultilevel"/>
    <w:tmpl w:val="6C5EE6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8">
    <w:nsid w:val="4A4C0772"/>
    <w:multiLevelType w:val="hybridMultilevel"/>
    <w:tmpl w:val="9A2C2C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4C575B78"/>
    <w:multiLevelType w:val="hybridMultilevel"/>
    <w:tmpl w:val="DEDC2A58"/>
    <w:lvl w:ilvl="0" w:tplc="9DDC8654">
      <w:start w:val="1"/>
      <w:numFmt w:val="decimal"/>
      <w:lvlText w:val="%1."/>
      <w:lvlJc w:val="left"/>
      <w:pPr>
        <w:tabs>
          <w:tab w:val="num" w:pos="1440"/>
        </w:tabs>
        <w:ind w:left="1440" w:hanging="360"/>
      </w:pPr>
      <w:rPr>
        <w:b/>
      </w:rPr>
    </w:lvl>
    <w:lvl w:ilvl="1" w:tplc="B6FC5B34">
      <w:start w:val="3"/>
      <w:numFmt w:val="lowerLetter"/>
      <w:lvlText w:val="%2."/>
      <w:lvlJc w:val="left"/>
      <w:pPr>
        <w:tabs>
          <w:tab w:val="num" w:pos="2160"/>
        </w:tabs>
        <w:ind w:left="21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D6B3D33"/>
    <w:multiLevelType w:val="hybridMultilevel"/>
    <w:tmpl w:val="0928C2CC"/>
    <w:lvl w:ilvl="0" w:tplc="40090001">
      <w:start w:val="1"/>
      <w:numFmt w:val="bullet"/>
      <w:lvlText w:val=""/>
      <w:lvlJc w:val="left"/>
      <w:pPr>
        <w:ind w:left="1565" w:hanging="360"/>
      </w:pPr>
      <w:rPr>
        <w:rFonts w:ascii="Symbol" w:hAnsi="Symbol" w:hint="default"/>
      </w:rPr>
    </w:lvl>
    <w:lvl w:ilvl="1" w:tplc="40090003" w:tentative="1">
      <w:start w:val="1"/>
      <w:numFmt w:val="bullet"/>
      <w:lvlText w:val="o"/>
      <w:lvlJc w:val="left"/>
      <w:pPr>
        <w:ind w:left="2285" w:hanging="360"/>
      </w:pPr>
      <w:rPr>
        <w:rFonts w:ascii="Courier New" w:hAnsi="Courier New" w:cs="Courier New" w:hint="default"/>
      </w:rPr>
    </w:lvl>
    <w:lvl w:ilvl="2" w:tplc="40090005" w:tentative="1">
      <w:start w:val="1"/>
      <w:numFmt w:val="bullet"/>
      <w:lvlText w:val=""/>
      <w:lvlJc w:val="left"/>
      <w:pPr>
        <w:ind w:left="3005" w:hanging="360"/>
      </w:pPr>
      <w:rPr>
        <w:rFonts w:ascii="Wingdings" w:hAnsi="Wingdings" w:hint="default"/>
      </w:rPr>
    </w:lvl>
    <w:lvl w:ilvl="3" w:tplc="40090001" w:tentative="1">
      <w:start w:val="1"/>
      <w:numFmt w:val="bullet"/>
      <w:lvlText w:val=""/>
      <w:lvlJc w:val="left"/>
      <w:pPr>
        <w:ind w:left="3725" w:hanging="360"/>
      </w:pPr>
      <w:rPr>
        <w:rFonts w:ascii="Symbol" w:hAnsi="Symbol" w:hint="default"/>
      </w:rPr>
    </w:lvl>
    <w:lvl w:ilvl="4" w:tplc="40090003" w:tentative="1">
      <w:start w:val="1"/>
      <w:numFmt w:val="bullet"/>
      <w:lvlText w:val="o"/>
      <w:lvlJc w:val="left"/>
      <w:pPr>
        <w:ind w:left="4445" w:hanging="360"/>
      </w:pPr>
      <w:rPr>
        <w:rFonts w:ascii="Courier New" w:hAnsi="Courier New" w:cs="Courier New" w:hint="default"/>
      </w:rPr>
    </w:lvl>
    <w:lvl w:ilvl="5" w:tplc="40090005" w:tentative="1">
      <w:start w:val="1"/>
      <w:numFmt w:val="bullet"/>
      <w:lvlText w:val=""/>
      <w:lvlJc w:val="left"/>
      <w:pPr>
        <w:ind w:left="5165" w:hanging="360"/>
      </w:pPr>
      <w:rPr>
        <w:rFonts w:ascii="Wingdings" w:hAnsi="Wingdings" w:hint="default"/>
      </w:rPr>
    </w:lvl>
    <w:lvl w:ilvl="6" w:tplc="40090001" w:tentative="1">
      <w:start w:val="1"/>
      <w:numFmt w:val="bullet"/>
      <w:lvlText w:val=""/>
      <w:lvlJc w:val="left"/>
      <w:pPr>
        <w:ind w:left="5885" w:hanging="360"/>
      </w:pPr>
      <w:rPr>
        <w:rFonts w:ascii="Symbol" w:hAnsi="Symbol" w:hint="default"/>
      </w:rPr>
    </w:lvl>
    <w:lvl w:ilvl="7" w:tplc="40090003" w:tentative="1">
      <w:start w:val="1"/>
      <w:numFmt w:val="bullet"/>
      <w:lvlText w:val="o"/>
      <w:lvlJc w:val="left"/>
      <w:pPr>
        <w:ind w:left="6605" w:hanging="360"/>
      </w:pPr>
      <w:rPr>
        <w:rFonts w:ascii="Courier New" w:hAnsi="Courier New" w:cs="Courier New" w:hint="default"/>
      </w:rPr>
    </w:lvl>
    <w:lvl w:ilvl="8" w:tplc="40090005" w:tentative="1">
      <w:start w:val="1"/>
      <w:numFmt w:val="bullet"/>
      <w:lvlText w:val=""/>
      <w:lvlJc w:val="left"/>
      <w:pPr>
        <w:ind w:left="7325" w:hanging="360"/>
      </w:pPr>
      <w:rPr>
        <w:rFonts w:ascii="Wingdings" w:hAnsi="Wingdings" w:hint="default"/>
      </w:rPr>
    </w:lvl>
  </w:abstractNum>
  <w:abstractNum w:abstractNumId="31">
    <w:nsid w:val="4ED87FED"/>
    <w:multiLevelType w:val="hybridMultilevel"/>
    <w:tmpl w:val="E5E8BBD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0440901"/>
    <w:multiLevelType w:val="hybridMultilevel"/>
    <w:tmpl w:val="32AC36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1E16E97"/>
    <w:multiLevelType w:val="hybridMultilevel"/>
    <w:tmpl w:val="86B43672"/>
    <w:lvl w:ilvl="0" w:tplc="C68210C4">
      <w:start w:val="1"/>
      <w:numFmt w:val="decimal"/>
      <w:lvlText w:val="%1."/>
      <w:lvlJc w:val="left"/>
      <w:pPr>
        <w:tabs>
          <w:tab w:val="num" w:pos="795"/>
        </w:tabs>
        <w:ind w:left="795" w:hanging="43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3660156"/>
    <w:multiLevelType w:val="hybridMultilevel"/>
    <w:tmpl w:val="F84E517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433564"/>
    <w:multiLevelType w:val="hybridMultilevel"/>
    <w:tmpl w:val="703052F8"/>
    <w:lvl w:ilvl="0" w:tplc="FEB0579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50968BC"/>
    <w:multiLevelType w:val="hybridMultilevel"/>
    <w:tmpl w:val="7A884EC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5C73E8D"/>
    <w:multiLevelType w:val="hybridMultilevel"/>
    <w:tmpl w:val="C59CA9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F3D3F76"/>
    <w:multiLevelType w:val="hybridMultilevel"/>
    <w:tmpl w:val="38B276C8"/>
    <w:lvl w:ilvl="0" w:tplc="93FEECF2">
      <w:start w:val="1"/>
      <w:numFmt w:val="decimal"/>
      <w:lvlText w:val="%1."/>
      <w:lvlJc w:val="left"/>
      <w:pPr>
        <w:tabs>
          <w:tab w:val="num" w:pos="555"/>
        </w:tabs>
        <w:ind w:left="555" w:hanging="555"/>
      </w:pPr>
      <w:rPr>
        <w:b/>
      </w:rPr>
    </w:lvl>
    <w:lvl w:ilvl="1" w:tplc="3ACABDAA">
      <w:start w:val="1"/>
      <w:numFmt w:val="decimal"/>
      <w:lvlText w:val="%2."/>
      <w:lvlJc w:val="left"/>
      <w:pPr>
        <w:tabs>
          <w:tab w:val="num" w:pos="1080"/>
        </w:tabs>
        <w:ind w:left="108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B757AE0"/>
    <w:multiLevelType w:val="multilevel"/>
    <w:tmpl w:val="66703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5"/>
  </w:num>
  <w:num w:numId="4">
    <w:abstractNumId w:val="2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37"/>
  </w:num>
  <w:num w:numId="15">
    <w:abstractNumId w:val="26"/>
  </w:num>
  <w:num w:numId="16">
    <w:abstractNumId w:val="12"/>
  </w:num>
  <w:num w:numId="17">
    <w:abstractNumId w:val="34"/>
  </w:num>
  <w:num w:numId="18">
    <w:abstractNumId w:val="27"/>
  </w:num>
  <w:num w:numId="19">
    <w:abstractNumId w:val="5"/>
  </w:num>
  <w:num w:numId="20">
    <w:abstractNumId w:val="2"/>
  </w:num>
  <w:num w:numId="21">
    <w:abstractNumId w:val="11"/>
  </w:num>
  <w:num w:numId="22">
    <w:abstractNumId w:val="16"/>
  </w:num>
  <w:num w:numId="23">
    <w:abstractNumId w:val="30"/>
  </w:num>
  <w:num w:numId="24">
    <w:abstractNumId w:val="39"/>
  </w:num>
  <w:num w:numId="25">
    <w:abstractNumId w:val="10"/>
  </w:num>
  <w:num w:numId="26">
    <w:abstractNumId w:val="24"/>
  </w:num>
  <w:num w:numId="27">
    <w:abstractNumId w:val="25"/>
  </w:num>
  <w:num w:numId="28">
    <w:abstractNumId w:val="31"/>
  </w:num>
  <w:num w:numId="29">
    <w:abstractNumId w:val="28"/>
  </w:num>
  <w:num w:numId="30">
    <w:abstractNumId w:val="17"/>
  </w:num>
  <w:num w:numId="31">
    <w:abstractNumId w:val="20"/>
  </w:num>
  <w:num w:numId="32">
    <w:abstractNumId w:val="32"/>
  </w:num>
  <w:num w:numId="33">
    <w:abstractNumId w:val="19"/>
  </w:num>
  <w:num w:numId="34">
    <w:abstractNumId w:val="13"/>
  </w:num>
  <w:num w:numId="35">
    <w:abstractNumId w:val="36"/>
  </w:num>
  <w:num w:numId="36">
    <w:abstractNumId w:val="6"/>
  </w:num>
  <w:num w:numId="37">
    <w:abstractNumId w:val="22"/>
  </w:num>
  <w:num w:numId="38">
    <w:abstractNumId w:val="8"/>
  </w:num>
  <w:num w:numId="39">
    <w:abstractNumId w:val="4"/>
  </w:num>
  <w:num w:numId="40">
    <w:abstractNumId w:val="0"/>
  </w:num>
  <w:num w:numId="4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F7EC9"/>
    <w:rsid w:val="0000005A"/>
    <w:rsid w:val="0000165B"/>
    <w:rsid w:val="00004D00"/>
    <w:rsid w:val="000112FD"/>
    <w:rsid w:val="00013F62"/>
    <w:rsid w:val="00026850"/>
    <w:rsid w:val="00034525"/>
    <w:rsid w:val="00034794"/>
    <w:rsid w:val="00040CE8"/>
    <w:rsid w:val="00051462"/>
    <w:rsid w:val="00056A2D"/>
    <w:rsid w:val="00060B0B"/>
    <w:rsid w:val="000648FF"/>
    <w:rsid w:val="000859CD"/>
    <w:rsid w:val="0009404C"/>
    <w:rsid w:val="000B3C85"/>
    <w:rsid w:val="000C4032"/>
    <w:rsid w:val="000D3305"/>
    <w:rsid w:val="000E359E"/>
    <w:rsid w:val="001270AB"/>
    <w:rsid w:val="00131416"/>
    <w:rsid w:val="00131AB5"/>
    <w:rsid w:val="00143474"/>
    <w:rsid w:val="00154B98"/>
    <w:rsid w:val="00154E23"/>
    <w:rsid w:val="00175C15"/>
    <w:rsid w:val="00183A9B"/>
    <w:rsid w:val="001863EB"/>
    <w:rsid w:val="001A565A"/>
    <w:rsid w:val="001B014E"/>
    <w:rsid w:val="001B0E60"/>
    <w:rsid w:val="001B7AFB"/>
    <w:rsid w:val="001C534A"/>
    <w:rsid w:val="001D0AFA"/>
    <w:rsid w:val="001D2D48"/>
    <w:rsid w:val="001D67C5"/>
    <w:rsid w:val="001D6A97"/>
    <w:rsid w:val="001E4DF1"/>
    <w:rsid w:val="001F68BB"/>
    <w:rsid w:val="001F7EC9"/>
    <w:rsid w:val="00206AA8"/>
    <w:rsid w:val="00227E79"/>
    <w:rsid w:val="00232767"/>
    <w:rsid w:val="002464B9"/>
    <w:rsid w:val="00250255"/>
    <w:rsid w:val="00264CD9"/>
    <w:rsid w:val="002678ED"/>
    <w:rsid w:val="002924D1"/>
    <w:rsid w:val="002B293A"/>
    <w:rsid w:val="002C1543"/>
    <w:rsid w:val="002C5D2C"/>
    <w:rsid w:val="002D10FA"/>
    <w:rsid w:val="002D1AE2"/>
    <w:rsid w:val="002E228B"/>
    <w:rsid w:val="002F40E9"/>
    <w:rsid w:val="002F5933"/>
    <w:rsid w:val="003101C7"/>
    <w:rsid w:val="003109AB"/>
    <w:rsid w:val="00317EA6"/>
    <w:rsid w:val="00317F40"/>
    <w:rsid w:val="003256ED"/>
    <w:rsid w:val="0033310E"/>
    <w:rsid w:val="0033695E"/>
    <w:rsid w:val="00340445"/>
    <w:rsid w:val="003519F6"/>
    <w:rsid w:val="00351A72"/>
    <w:rsid w:val="003606E3"/>
    <w:rsid w:val="00382667"/>
    <w:rsid w:val="0039360D"/>
    <w:rsid w:val="00397442"/>
    <w:rsid w:val="003A4AC4"/>
    <w:rsid w:val="003B5E9C"/>
    <w:rsid w:val="003B6916"/>
    <w:rsid w:val="003C4CE8"/>
    <w:rsid w:val="003C703E"/>
    <w:rsid w:val="003D0128"/>
    <w:rsid w:val="003D0E08"/>
    <w:rsid w:val="003D1CC3"/>
    <w:rsid w:val="003D4594"/>
    <w:rsid w:val="003F189F"/>
    <w:rsid w:val="0040230B"/>
    <w:rsid w:val="00420577"/>
    <w:rsid w:val="004211EA"/>
    <w:rsid w:val="004220D3"/>
    <w:rsid w:val="0042333F"/>
    <w:rsid w:val="00444DF4"/>
    <w:rsid w:val="0044733B"/>
    <w:rsid w:val="004513D6"/>
    <w:rsid w:val="00461E9C"/>
    <w:rsid w:val="0047490E"/>
    <w:rsid w:val="00477E81"/>
    <w:rsid w:val="00484E2C"/>
    <w:rsid w:val="00491A69"/>
    <w:rsid w:val="00494D8C"/>
    <w:rsid w:val="004B7899"/>
    <w:rsid w:val="004C06BE"/>
    <w:rsid w:val="004E1B41"/>
    <w:rsid w:val="004E3F3B"/>
    <w:rsid w:val="004E4222"/>
    <w:rsid w:val="004F0F63"/>
    <w:rsid w:val="004F210D"/>
    <w:rsid w:val="004F2A65"/>
    <w:rsid w:val="004F70C9"/>
    <w:rsid w:val="005036EA"/>
    <w:rsid w:val="00512EA4"/>
    <w:rsid w:val="00515F5D"/>
    <w:rsid w:val="00517B81"/>
    <w:rsid w:val="00520208"/>
    <w:rsid w:val="00521C73"/>
    <w:rsid w:val="0052473E"/>
    <w:rsid w:val="0052544B"/>
    <w:rsid w:val="00535D9C"/>
    <w:rsid w:val="0053702A"/>
    <w:rsid w:val="005422EE"/>
    <w:rsid w:val="00542933"/>
    <w:rsid w:val="00545D16"/>
    <w:rsid w:val="00552F3D"/>
    <w:rsid w:val="00561037"/>
    <w:rsid w:val="00583148"/>
    <w:rsid w:val="005A03FE"/>
    <w:rsid w:val="005A18A9"/>
    <w:rsid w:val="005B24D4"/>
    <w:rsid w:val="005C1ED2"/>
    <w:rsid w:val="005D5CE0"/>
    <w:rsid w:val="005D7F85"/>
    <w:rsid w:val="005E092E"/>
    <w:rsid w:val="005E0BA7"/>
    <w:rsid w:val="005E2F3A"/>
    <w:rsid w:val="005F18D8"/>
    <w:rsid w:val="005F3823"/>
    <w:rsid w:val="00613825"/>
    <w:rsid w:val="006216B3"/>
    <w:rsid w:val="00630FAE"/>
    <w:rsid w:val="00633475"/>
    <w:rsid w:val="00646533"/>
    <w:rsid w:val="006551DA"/>
    <w:rsid w:val="00655420"/>
    <w:rsid w:val="00665F97"/>
    <w:rsid w:val="00666EA5"/>
    <w:rsid w:val="00673B41"/>
    <w:rsid w:val="00681014"/>
    <w:rsid w:val="00685F19"/>
    <w:rsid w:val="00687A2C"/>
    <w:rsid w:val="00687D51"/>
    <w:rsid w:val="00692287"/>
    <w:rsid w:val="006A71F5"/>
    <w:rsid w:val="006C32FD"/>
    <w:rsid w:val="006C590F"/>
    <w:rsid w:val="006D0736"/>
    <w:rsid w:val="006D6201"/>
    <w:rsid w:val="006F4F66"/>
    <w:rsid w:val="006F524A"/>
    <w:rsid w:val="006F5538"/>
    <w:rsid w:val="006F718E"/>
    <w:rsid w:val="007048F8"/>
    <w:rsid w:val="00707D46"/>
    <w:rsid w:val="00711A34"/>
    <w:rsid w:val="00712115"/>
    <w:rsid w:val="00721DB2"/>
    <w:rsid w:val="007317BB"/>
    <w:rsid w:val="0073285E"/>
    <w:rsid w:val="007423A4"/>
    <w:rsid w:val="007474D9"/>
    <w:rsid w:val="00750105"/>
    <w:rsid w:val="00750705"/>
    <w:rsid w:val="0076112B"/>
    <w:rsid w:val="007774F1"/>
    <w:rsid w:val="00796FE5"/>
    <w:rsid w:val="00796FEE"/>
    <w:rsid w:val="007A36BB"/>
    <w:rsid w:val="007A4439"/>
    <w:rsid w:val="007C6EDD"/>
    <w:rsid w:val="007C700B"/>
    <w:rsid w:val="007F04D7"/>
    <w:rsid w:val="007F2220"/>
    <w:rsid w:val="00801474"/>
    <w:rsid w:val="00816E80"/>
    <w:rsid w:val="00824F9F"/>
    <w:rsid w:val="00825A6A"/>
    <w:rsid w:val="00831A98"/>
    <w:rsid w:val="008422FF"/>
    <w:rsid w:val="008446CE"/>
    <w:rsid w:val="008625B9"/>
    <w:rsid w:val="00871606"/>
    <w:rsid w:val="008729AE"/>
    <w:rsid w:val="0087464B"/>
    <w:rsid w:val="00891A24"/>
    <w:rsid w:val="0089484D"/>
    <w:rsid w:val="008C51B4"/>
    <w:rsid w:val="008C6D15"/>
    <w:rsid w:val="008F0755"/>
    <w:rsid w:val="00915661"/>
    <w:rsid w:val="00934750"/>
    <w:rsid w:val="0094029F"/>
    <w:rsid w:val="00941891"/>
    <w:rsid w:val="009572C5"/>
    <w:rsid w:val="00957F0E"/>
    <w:rsid w:val="00974EB6"/>
    <w:rsid w:val="009836A1"/>
    <w:rsid w:val="00986A1C"/>
    <w:rsid w:val="00986F1A"/>
    <w:rsid w:val="00987701"/>
    <w:rsid w:val="00994C0A"/>
    <w:rsid w:val="009A60B7"/>
    <w:rsid w:val="009B080B"/>
    <w:rsid w:val="009B2E16"/>
    <w:rsid w:val="009F3643"/>
    <w:rsid w:val="009F3659"/>
    <w:rsid w:val="009F6C39"/>
    <w:rsid w:val="00A062D8"/>
    <w:rsid w:val="00A06EB7"/>
    <w:rsid w:val="00A07D80"/>
    <w:rsid w:val="00A1135E"/>
    <w:rsid w:val="00A11A24"/>
    <w:rsid w:val="00A24165"/>
    <w:rsid w:val="00A26FBF"/>
    <w:rsid w:val="00A345D8"/>
    <w:rsid w:val="00A36612"/>
    <w:rsid w:val="00A40E59"/>
    <w:rsid w:val="00A4278F"/>
    <w:rsid w:val="00A47291"/>
    <w:rsid w:val="00A63326"/>
    <w:rsid w:val="00A64B53"/>
    <w:rsid w:val="00A81B20"/>
    <w:rsid w:val="00A95878"/>
    <w:rsid w:val="00A97723"/>
    <w:rsid w:val="00AB0983"/>
    <w:rsid w:val="00AC750A"/>
    <w:rsid w:val="00AD0C41"/>
    <w:rsid w:val="00AD1E85"/>
    <w:rsid w:val="00AF1F88"/>
    <w:rsid w:val="00AF4F76"/>
    <w:rsid w:val="00AF70A4"/>
    <w:rsid w:val="00B00AB4"/>
    <w:rsid w:val="00B1015B"/>
    <w:rsid w:val="00B12FCA"/>
    <w:rsid w:val="00B25E56"/>
    <w:rsid w:val="00B2615C"/>
    <w:rsid w:val="00B46789"/>
    <w:rsid w:val="00B54E82"/>
    <w:rsid w:val="00B612F9"/>
    <w:rsid w:val="00B730C2"/>
    <w:rsid w:val="00B74659"/>
    <w:rsid w:val="00B75DB3"/>
    <w:rsid w:val="00B94C4A"/>
    <w:rsid w:val="00BA3D58"/>
    <w:rsid w:val="00BA55A9"/>
    <w:rsid w:val="00BA7613"/>
    <w:rsid w:val="00BB4710"/>
    <w:rsid w:val="00BB7D2E"/>
    <w:rsid w:val="00BC245D"/>
    <w:rsid w:val="00BC5397"/>
    <w:rsid w:val="00BD0090"/>
    <w:rsid w:val="00BD77DA"/>
    <w:rsid w:val="00BE3D55"/>
    <w:rsid w:val="00BE407C"/>
    <w:rsid w:val="00BE694E"/>
    <w:rsid w:val="00BF42BF"/>
    <w:rsid w:val="00C05B35"/>
    <w:rsid w:val="00C1198D"/>
    <w:rsid w:val="00C21FF7"/>
    <w:rsid w:val="00C348A7"/>
    <w:rsid w:val="00C56A68"/>
    <w:rsid w:val="00C65322"/>
    <w:rsid w:val="00C749EC"/>
    <w:rsid w:val="00C77DCC"/>
    <w:rsid w:val="00C803F4"/>
    <w:rsid w:val="00C84EEC"/>
    <w:rsid w:val="00C85CC1"/>
    <w:rsid w:val="00C92F47"/>
    <w:rsid w:val="00CB27EF"/>
    <w:rsid w:val="00CB349C"/>
    <w:rsid w:val="00CC3564"/>
    <w:rsid w:val="00CC5849"/>
    <w:rsid w:val="00CD2CFE"/>
    <w:rsid w:val="00CD5E58"/>
    <w:rsid w:val="00D11453"/>
    <w:rsid w:val="00D13B5F"/>
    <w:rsid w:val="00D24272"/>
    <w:rsid w:val="00D50C08"/>
    <w:rsid w:val="00D578A4"/>
    <w:rsid w:val="00D662A1"/>
    <w:rsid w:val="00D66B56"/>
    <w:rsid w:val="00D710E8"/>
    <w:rsid w:val="00D74644"/>
    <w:rsid w:val="00D75F16"/>
    <w:rsid w:val="00D82D00"/>
    <w:rsid w:val="00D83253"/>
    <w:rsid w:val="00D872A3"/>
    <w:rsid w:val="00D92DDA"/>
    <w:rsid w:val="00DA5BD9"/>
    <w:rsid w:val="00DB175E"/>
    <w:rsid w:val="00DB1FE9"/>
    <w:rsid w:val="00DD441D"/>
    <w:rsid w:val="00DD53C1"/>
    <w:rsid w:val="00DD639F"/>
    <w:rsid w:val="00E0429B"/>
    <w:rsid w:val="00E051D2"/>
    <w:rsid w:val="00E10213"/>
    <w:rsid w:val="00E138D9"/>
    <w:rsid w:val="00E14682"/>
    <w:rsid w:val="00E40E17"/>
    <w:rsid w:val="00E55ACE"/>
    <w:rsid w:val="00E56C83"/>
    <w:rsid w:val="00E62F09"/>
    <w:rsid w:val="00E645A9"/>
    <w:rsid w:val="00E670B8"/>
    <w:rsid w:val="00E71477"/>
    <w:rsid w:val="00E854B3"/>
    <w:rsid w:val="00E9441A"/>
    <w:rsid w:val="00E949FB"/>
    <w:rsid w:val="00EA5634"/>
    <w:rsid w:val="00EB6472"/>
    <w:rsid w:val="00EC1DD7"/>
    <w:rsid w:val="00ED37DA"/>
    <w:rsid w:val="00EE0BC9"/>
    <w:rsid w:val="00EE36EE"/>
    <w:rsid w:val="00EE63D0"/>
    <w:rsid w:val="00EE6C3F"/>
    <w:rsid w:val="00F036F8"/>
    <w:rsid w:val="00F07B3D"/>
    <w:rsid w:val="00F157C9"/>
    <w:rsid w:val="00F15D1F"/>
    <w:rsid w:val="00F16FA7"/>
    <w:rsid w:val="00F275C2"/>
    <w:rsid w:val="00F33AE9"/>
    <w:rsid w:val="00F3684F"/>
    <w:rsid w:val="00F40B95"/>
    <w:rsid w:val="00F64571"/>
    <w:rsid w:val="00F75A71"/>
    <w:rsid w:val="00F81428"/>
    <w:rsid w:val="00F815A9"/>
    <w:rsid w:val="00F872F0"/>
    <w:rsid w:val="00FA4210"/>
    <w:rsid w:val="00FB0C3B"/>
    <w:rsid w:val="00FD0DB8"/>
    <w:rsid w:val="00FD686B"/>
    <w:rsid w:val="00FE1E72"/>
    <w:rsid w:val="00FF1D2F"/>
    <w:rsid w:val="00FF522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EC9"/>
    <w:rPr>
      <w:rFonts w:eastAsiaTheme="minorEastAsia"/>
      <w:lang w:eastAsia="en-IN"/>
    </w:rPr>
  </w:style>
  <w:style w:type="paragraph" w:styleId="Heading3">
    <w:name w:val="heading 3"/>
    <w:basedOn w:val="Normal"/>
    <w:next w:val="Normal"/>
    <w:link w:val="Heading3Char"/>
    <w:qFormat/>
    <w:rsid w:val="00206AA8"/>
    <w:pPr>
      <w:keepNext/>
      <w:spacing w:before="120" w:after="120" w:line="360" w:lineRule="auto"/>
      <w:jc w:val="both"/>
      <w:outlineLvl w:val="2"/>
    </w:pPr>
    <w:rPr>
      <w:rFonts w:ascii="Indo Times Roman 1.20" w:eastAsia="Calibri" w:hAnsi="Indo Times Roman 1.20" w:cs="Times New Roman"/>
      <w:b/>
      <w:sz w:val="26"/>
      <w:szCs w:val="24"/>
      <w:lang w:val="en-US" w:eastAsia="en-US"/>
    </w:rPr>
  </w:style>
  <w:style w:type="paragraph" w:styleId="Heading4">
    <w:name w:val="heading 4"/>
    <w:basedOn w:val="Normal"/>
    <w:next w:val="Normal"/>
    <w:link w:val="Heading4Char"/>
    <w:qFormat/>
    <w:rsid w:val="00206AA8"/>
    <w:pPr>
      <w:keepNext/>
      <w:spacing w:before="120" w:after="120" w:line="360" w:lineRule="auto"/>
      <w:jc w:val="both"/>
      <w:outlineLvl w:val="3"/>
    </w:pPr>
    <w:rPr>
      <w:rFonts w:ascii="Indo Times Roman 1.20" w:eastAsia="Calibri" w:hAnsi="Indo Times Roman 1.20" w:cs="Times New Roman"/>
      <w:b/>
      <w:i/>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EC9"/>
    <w:pPr>
      <w:ind w:left="720"/>
      <w:contextualSpacing/>
    </w:pPr>
    <w:rPr>
      <w:rFonts w:eastAsiaTheme="minorHAnsi"/>
      <w:lang w:val="en-US" w:eastAsia="en-US"/>
    </w:rPr>
  </w:style>
  <w:style w:type="paragraph" w:customStyle="1" w:styleId="Default">
    <w:name w:val="Default"/>
    <w:rsid w:val="001F7EC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1F7EC9"/>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7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EC9"/>
    <w:rPr>
      <w:rFonts w:ascii="Tahoma" w:eastAsiaTheme="minorEastAsia" w:hAnsi="Tahoma" w:cs="Tahoma"/>
      <w:sz w:val="16"/>
      <w:szCs w:val="16"/>
      <w:lang w:eastAsia="en-IN"/>
    </w:rPr>
  </w:style>
  <w:style w:type="character" w:customStyle="1" w:styleId="Heading3Char">
    <w:name w:val="Heading 3 Char"/>
    <w:basedOn w:val="DefaultParagraphFont"/>
    <w:link w:val="Heading3"/>
    <w:rsid w:val="00206AA8"/>
    <w:rPr>
      <w:rFonts w:ascii="Indo Times Roman 1.20" w:eastAsia="Calibri" w:hAnsi="Indo Times Roman 1.20" w:cs="Times New Roman"/>
      <w:b/>
      <w:sz w:val="26"/>
      <w:szCs w:val="24"/>
      <w:lang w:val="en-US"/>
    </w:rPr>
  </w:style>
  <w:style w:type="character" w:customStyle="1" w:styleId="Heading4Char">
    <w:name w:val="Heading 4 Char"/>
    <w:basedOn w:val="DefaultParagraphFont"/>
    <w:link w:val="Heading4"/>
    <w:rsid w:val="00206AA8"/>
    <w:rPr>
      <w:rFonts w:ascii="Indo Times Roman 1.20" w:eastAsia="Calibri" w:hAnsi="Indo Times Roman 1.20" w:cs="Times New Roman"/>
      <w:b/>
      <w:i/>
      <w:sz w:val="26"/>
      <w:lang w:val="en-US"/>
    </w:rPr>
  </w:style>
  <w:style w:type="paragraph" w:styleId="BodyText">
    <w:name w:val="Body Text"/>
    <w:basedOn w:val="Normal"/>
    <w:link w:val="BodyTextChar"/>
    <w:uiPriority w:val="99"/>
    <w:unhideWhenUsed/>
    <w:rsid w:val="00206AA8"/>
    <w:pPr>
      <w:spacing w:after="120"/>
    </w:pPr>
    <w:rPr>
      <w:rFonts w:ascii="Calibri" w:eastAsia="Times New Roman" w:hAnsi="Calibri" w:cs="Times New Roman"/>
    </w:rPr>
  </w:style>
  <w:style w:type="character" w:customStyle="1" w:styleId="BodyTextChar">
    <w:name w:val="Body Text Char"/>
    <w:basedOn w:val="DefaultParagraphFont"/>
    <w:link w:val="BodyText"/>
    <w:uiPriority w:val="99"/>
    <w:rsid w:val="00206AA8"/>
    <w:rPr>
      <w:rFonts w:ascii="Calibri" w:eastAsia="Times New Roman" w:hAnsi="Calibri" w:cs="Times New Roman"/>
      <w:lang w:eastAsia="en-IN"/>
    </w:rPr>
  </w:style>
  <w:style w:type="character" w:customStyle="1" w:styleId="apple-converted-space">
    <w:name w:val="apple-converted-space"/>
    <w:basedOn w:val="DefaultParagraphFont"/>
    <w:rsid w:val="00206AA8"/>
  </w:style>
  <w:style w:type="character" w:styleId="Hyperlink">
    <w:name w:val="Hyperlink"/>
    <w:basedOn w:val="DefaultParagraphFont"/>
    <w:uiPriority w:val="99"/>
    <w:semiHidden/>
    <w:unhideWhenUsed/>
    <w:rsid w:val="00206AA8"/>
    <w:rPr>
      <w:color w:val="0000FF"/>
      <w:u w:val="single"/>
    </w:rPr>
  </w:style>
  <w:style w:type="paragraph" w:styleId="NormalWeb">
    <w:name w:val="Normal (Web)"/>
    <w:basedOn w:val="Normal"/>
    <w:uiPriority w:val="99"/>
    <w:unhideWhenUsed/>
    <w:rsid w:val="00206AA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06AA8"/>
    <w:pPr>
      <w:tabs>
        <w:tab w:val="center" w:pos="4513"/>
        <w:tab w:val="right" w:pos="9026"/>
      </w:tabs>
      <w:spacing w:after="0" w:line="240" w:lineRule="auto"/>
    </w:pPr>
    <w:rPr>
      <w:rFonts w:ascii="Calibri" w:eastAsia="Calibri" w:hAnsi="Calibri" w:cs="Times New Roman"/>
      <w:lang w:val="en-US" w:eastAsia="en-US"/>
    </w:rPr>
  </w:style>
  <w:style w:type="character" w:customStyle="1" w:styleId="HeaderChar">
    <w:name w:val="Header Char"/>
    <w:basedOn w:val="DefaultParagraphFont"/>
    <w:link w:val="Header"/>
    <w:uiPriority w:val="99"/>
    <w:rsid w:val="00206AA8"/>
    <w:rPr>
      <w:rFonts w:ascii="Calibri" w:eastAsia="Calibri" w:hAnsi="Calibri" w:cs="Times New Roman"/>
      <w:lang w:val="en-US"/>
    </w:rPr>
  </w:style>
  <w:style w:type="paragraph" w:styleId="Footer">
    <w:name w:val="footer"/>
    <w:basedOn w:val="Normal"/>
    <w:link w:val="FooterChar"/>
    <w:uiPriority w:val="99"/>
    <w:unhideWhenUsed/>
    <w:rsid w:val="00206AA8"/>
    <w:pPr>
      <w:tabs>
        <w:tab w:val="center" w:pos="4513"/>
        <w:tab w:val="right" w:pos="9026"/>
      </w:tabs>
      <w:spacing w:after="0" w:line="240" w:lineRule="auto"/>
    </w:pPr>
    <w:rPr>
      <w:rFonts w:ascii="Calibri" w:eastAsia="Calibri" w:hAnsi="Calibri" w:cs="Times New Roman"/>
      <w:lang w:val="en-US" w:eastAsia="en-US"/>
    </w:rPr>
  </w:style>
  <w:style w:type="character" w:customStyle="1" w:styleId="FooterChar">
    <w:name w:val="Footer Char"/>
    <w:basedOn w:val="DefaultParagraphFont"/>
    <w:link w:val="Footer"/>
    <w:uiPriority w:val="99"/>
    <w:rsid w:val="00206AA8"/>
    <w:rPr>
      <w:rFonts w:ascii="Calibri" w:eastAsia="Calibri" w:hAnsi="Calibri" w:cs="Times New Roman"/>
      <w:lang w:val="en-US"/>
    </w:rPr>
  </w:style>
  <w:style w:type="character" w:customStyle="1" w:styleId="Style11ptBold">
    <w:name w:val="Style 11 pt Bold"/>
    <w:rsid w:val="00206AA8"/>
    <w:rPr>
      <w:b/>
      <w:bCs/>
      <w:sz w:val="22"/>
    </w:rPr>
  </w:style>
  <w:style w:type="paragraph" w:customStyle="1" w:styleId="p">
    <w:name w:val="p"/>
    <w:basedOn w:val="Normal"/>
    <w:rsid w:val="006C32F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Emphasis">
    <w:name w:val="Emphasis"/>
    <w:basedOn w:val="DefaultParagraphFont"/>
    <w:uiPriority w:val="20"/>
    <w:qFormat/>
    <w:rsid w:val="006C32FD"/>
    <w:rPr>
      <w:i/>
      <w:iCs/>
    </w:rPr>
  </w:style>
  <w:style w:type="character" w:styleId="Strong">
    <w:name w:val="Strong"/>
    <w:basedOn w:val="DefaultParagraphFont"/>
    <w:uiPriority w:val="22"/>
    <w:qFormat/>
    <w:rsid w:val="006C32FD"/>
    <w:rPr>
      <w:b/>
      <w:bCs/>
    </w:rPr>
  </w:style>
  <w:style w:type="character" w:customStyle="1" w:styleId="kwd-text">
    <w:name w:val="kwd-text"/>
    <w:basedOn w:val="DefaultParagraphFont"/>
    <w:rsid w:val="006C32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1928933">
      <w:bodyDiv w:val="1"/>
      <w:marLeft w:val="0"/>
      <w:marRight w:val="0"/>
      <w:marTop w:val="0"/>
      <w:marBottom w:val="0"/>
      <w:divBdr>
        <w:top w:val="none" w:sz="0" w:space="0" w:color="auto"/>
        <w:left w:val="none" w:sz="0" w:space="0" w:color="auto"/>
        <w:bottom w:val="none" w:sz="0" w:space="0" w:color="auto"/>
        <w:right w:val="none" w:sz="0" w:space="0" w:color="auto"/>
      </w:divBdr>
    </w:div>
    <w:div w:id="1200975162">
      <w:bodyDiv w:val="1"/>
      <w:marLeft w:val="0"/>
      <w:marRight w:val="0"/>
      <w:marTop w:val="0"/>
      <w:marBottom w:val="0"/>
      <w:divBdr>
        <w:top w:val="none" w:sz="0" w:space="0" w:color="auto"/>
        <w:left w:val="none" w:sz="0" w:space="0" w:color="auto"/>
        <w:bottom w:val="none" w:sz="0" w:space="0" w:color="auto"/>
        <w:right w:val="none" w:sz="0" w:space="0" w:color="auto"/>
      </w:divBdr>
      <w:divsChild>
        <w:div w:id="304285547">
          <w:marLeft w:val="0"/>
          <w:marRight w:val="0"/>
          <w:marTop w:val="0"/>
          <w:marBottom w:val="0"/>
          <w:divBdr>
            <w:top w:val="none" w:sz="0" w:space="0" w:color="auto"/>
            <w:left w:val="none" w:sz="0" w:space="0" w:color="auto"/>
            <w:bottom w:val="none" w:sz="0" w:space="0" w:color="auto"/>
            <w:right w:val="none" w:sz="0" w:space="0" w:color="auto"/>
          </w:divBdr>
        </w:div>
        <w:div w:id="666447939">
          <w:marLeft w:val="0"/>
          <w:marRight w:val="0"/>
          <w:marTop w:val="0"/>
          <w:marBottom w:val="0"/>
          <w:divBdr>
            <w:top w:val="none" w:sz="0" w:space="0" w:color="auto"/>
            <w:left w:val="none" w:sz="0" w:space="0" w:color="auto"/>
            <w:bottom w:val="none" w:sz="0" w:space="0" w:color="auto"/>
            <w:right w:val="none" w:sz="0" w:space="0" w:color="auto"/>
          </w:divBdr>
        </w:div>
        <w:div w:id="64492057">
          <w:marLeft w:val="0"/>
          <w:marRight w:val="0"/>
          <w:marTop w:val="0"/>
          <w:marBottom w:val="0"/>
          <w:divBdr>
            <w:top w:val="none" w:sz="0" w:space="0" w:color="auto"/>
            <w:left w:val="none" w:sz="0" w:space="0" w:color="auto"/>
            <w:bottom w:val="none" w:sz="0" w:space="0" w:color="auto"/>
            <w:right w:val="none" w:sz="0" w:space="0" w:color="auto"/>
          </w:divBdr>
        </w:div>
        <w:div w:id="1414664205">
          <w:marLeft w:val="0"/>
          <w:marRight w:val="0"/>
          <w:marTop w:val="0"/>
          <w:marBottom w:val="0"/>
          <w:divBdr>
            <w:top w:val="none" w:sz="0" w:space="0" w:color="auto"/>
            <w:left w:val="none" w:sz="0" w:space="0" w:color="auto"/>
            <w:bottom w:val="none" w:sz="0" w:space="0" w:color="auto"/>
            <w:right w:val="none" w:sz="0" w:space="0" w:color="auto"/>
          </w:divBdr>
        </w:div>
        <w:div w:id="1124541931">
          <w:marLeft w:val="0"/>
          <w:marRight w:val="0"/>
          <w:marTop w:val="0"/>
          <w:marBottom w:val="0"/>
          <w:divBdr>
            <w:top w:val="none" w:sz="0" w:space="0" w:color="auto"/>
            <w:left w:val="none" w:sz="0" w:space="0" w:color="auto"/>
            <w:bottom w:val="none" w:sz="0" w:space="0" w:color="auto"/>
            <w:right w:val="none" w:sz="0" w:space="0" w:color="auto"/>
          </w:divBdr>
        </w:div>
      </w:divsChild>
    </w:div>
    <w:div w:id="1937787292">
      <w:bodyDiv w:val="1"/>
      <w:marLeft w:val="0"/>
      <w:marRight w:val="0"/>
      <w:marTop w:val="0"/>
      <w:marBottom w:val="0"/>
      <w:divBdr>
        <w:top w:val="none" w:sz="0" w:space="0" w:color="auto"/>
        <w:left w:val="none" w:sz="0" w:space="0" w:color="auto"/>
        <w:bottom w:val="none" w:sz="0" w:space="0" w:color="auto"/>
        <w:right w:val="none" w:sz="0" w:space="0" w:color="auto"/>
      </w:divBdr>
      <w:divsChild>
        <w:div w:id="608436767">
          <w:marLeft w:val="0"/>
          <w:marRight w:val="0"/>
          <w:marTop w:val="0"/>
          <w:marBottom w:val="35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hin_layer_chromatography"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microsoft.com/office/2007/relationships/stylesWithEffects" Target="stylesWithEffects.xml"/><Relationship Id="rId7" Type="http://schemas.openxmlformats.org/officeDocument/2006/relationships/hyperlink" Target="mailto:sri.sankar007@gmail.com"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TotalTime>
  <Pages>14</Pages>
  <Words>3142</Words>
  <Characters>17914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Pharmacognostical and Phytochemical studies</vt:lpstr>
    </vt:vector>
  </TitlesOfParts>
  <Company/>
  <LinksUpToDate>false</LinksUpToDate>
  <CharactersWithSpaces>21014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Pharmacognostical and Phytochemical studies</dc:title>
  <dc:creator>sankar sriharikota</dc:creator>
  <cp:lastModifiedBy>sankar sriharikota</cp:lastModifiedBy>
  <cp:revision>96</cp:revision>
  <cp:lastPrinted>2017-07-18T18:22:00Z</cp:lastPrinted>
  <dcterms:created xsi:type="dcterms:W3CDTF">2017-07-06T17:55:00Z</dcterms:created>
  <dcterms:modified xsi:type="dcterms:W3CDTF">2017-10-15T14:26:00Z</dcterms:modified>
</cp:coreProperties>
</file>